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EDD1" w14:textId="1BECA573" w:rsidR="00931E99" w:rsidRDefault="008F301F" w:rsidP="00522EB4">
      <w:r w:rsidRPr="6445D3EC">
        <w:rPr>
          <w:rStyle w:val="Heading1Char"/>
          <w:rFonts w:cs="Arial"/>
          <w:sz w:val="24"/>
          <w:szCs w:val="24"/>
        </w:rPr>
        <w:t>Job Title:</w:t>
      </w:r>
      <w:r>
        <w:t xml:space="preserve"> </w:t>
      </w:r>
      <w:sdt>
        <w:sdtPr>
          <w:id w:val="1193036818"/>
          <w:placeholder>
            <w:docPart w:val="DefaultPlaceholder_-1854013440"/>
          </w:placeholder>
        </w:sdtPr>
        <w:sdtEndPr/>
        <w:sdtContent>
          <w:r w:rsidR="0010235F">
            <w:t xml:space="preserve">Mechanical </w:t>
          </w:r>
          <w:r w:rsidR="006C172C">
            <w:t xml:space="preserve">Engineer </w:t>
          </w:r>
        </w:sdtContent>
      </w:sdt>
    </w:p>
    <w:p w14:paraId="0566E21D" w14:textId="36E1AB73" w:rsidR="008F301F" w:rsidRDefault="008F301F" w:rsidP="00522EB4">
      <w:r w:rsidRPr="6445D3EC">
        <w:rPr>
          <w:rStyle w:val="Heading1Char"/>
          <w:rFonts w:cs="Arial"/>
          <w:sz w:val="24"/>
          <w:szCs w:val="24"/>
        </w:rPr>
        <w:t>Department:</w:t>
      </w:r>
      <w:r>
        <w:t xml:space="preserve"> </w:t>
      </w:r>
      <w:sdt>
        <w:sdtPr>
          <w:id w:val="-1763915684"/>
          <w:placeholder>
            <w:docPart w:val="DefaultPlaceholder_-1854013440"/>
          </w:placeholder>
        </w:sdtPr>
        <w:sdtEndPr/>
        <w:sdtContent>
          <w:r w:rsidR="00CA3253">
            <w:t>Engineering</w:t>
          </w:r>
          <w:r w:rsidR="50994B5E">
            <w:t xml:space="preserve"> </w:t>
          </w:r>
        </w:sdtContent>
      </w:sdt>
    </w:p>
    <w:p w14:paraId="25A5AB3D" w14:textId="0B6E8634" w:rsidR="00C209A0" w:rsidRPr="00C209A0" w:rsidRDefault="00C209A0" w:rsidP="6445D3EC">
      <w:r w:rsidRPr="6445D3EC">
        <w:rPr>
          <w:b/>
          <w:bCs/>
        </w:rPr>
        <w:t xml:space="preserve">Sub Department: </w:t>
      </w:r>
      <w:sdt>
        <w:sdtPr>
          <w:id w:val="-856804865"/>
          <w:placeholder>
            <w:docPart w:val="DefaultPlaceholder_-1854013440"/>
          </w:placeholder>
        </w:sdtPr>
        <w:sdtEndPr/>
        <w:sdtContent>
          <w:r w:rsidR="196E2F54">
            <w:t>N/A</w:t>
          </w:r>
        </w:sdtContent>
      </w:sdt>
    </w:p>
    <w:p w14:paraId="069B65B7" w14:textId="46D51641" w:rsidR="008B16D8" w:rsidRDefault="008F301F" w:rsidP="00522EB4">
      <w:r w:rsidRPr="6445D3EC">
        <w:rPr>
          <w:rStyle w:val="Heading1Char"/>
          <w:rFonts w:cs="Arial"/>
          <w:sz w:val="24"/>
          <w:szCs w:val="24"/>
        </w:rPr>
        <w:t>Immediate Supervisor:</w:t>
      </w:r>
      <w:r>
        <w:t xml:space="preserve"> </w:t>
      </w:r>
      <w:sdt>
        <w:sdtPr>
          <w:id w:val="-800004002"/>
          <w:placeholder>
            <w:docPart w:val="DefaultPlaceholder_-1854013440"/>
          </w:placeholder>
        </w:sdtPr>
        <w:sdtEndPr/>
        <w:sdtContent>
          <w:r w:rsidR="00CA3253">
            <w:t>Engineering Manager</w:t>
          </w:r>
        </w:sdtContent>
      </w:sdt>
    </w:p>
    <w:p w14:paraId="56E34410" w14:textId="3223096C" w:rsidR="003175C8" w:rsidRDefault="003175C8" w:rsidP="00522EB4">
      <w:r w:rsidRPr="6445D3EC">
        <w:rPr>
          <w:rStyle w:val="Heading1Char"/>
          <w:rFonts w:cs="Arial"/>
          <w:sz w:val="24"/>
          <w:szCs w:val="24"/>
        </w:rPr>
        <w:t>Status</w:t>
      </w:r>
      <w:r w:rsidR="008F301F" w:rsidRPr="6445D3EC">
        <w:rPr>
          <w:rStyle w:val="Heading1Char"/>
          <w:rFonts w:cs="Arial"/>
          <w:sz w:val="24"/>
          <w:szCs w:val="24"/>
        </w:rPr>
        <w:t>:</w:t>
      </w:r>
      <w:r w:rsidR="008F301F">
        <w:t xml:space="preserve"> </w:t>
      </w:r>
      <w:sdt>
        <w:sdtPr>
          <w:id w:val="1015730826"/>
          <w:placeholder>
            <w:docPart w:val="DefaultPlaceholder_-1854013440"/>
          </w:placeholder>
        </w:sdtPr>
        <w:sdtEndPr/>
        <w:sdtContent>
          <w:r w:rsidR="0996D048">
            <w:t>Exempt; Full Time</w:t>
          </w:r>
        </w:sdtContent>
      </w:sdt>
    </w:p>
    <w:p w14:paraId="7AD6DE7F" w14:textId="4A09EFC6" w:rsidR="00DE67B2" w:rsidRPr="00F7722B" w:rsidRDefault="00DE67B2" w:rsidP="00522EB4">
      <w:pPr>
        <w:tabs>
          <w:tab w:val="left" w:pos="5040"/>
        </w:tabs>
        <w:rPr>
          <w:color w:val="000000" w:themeColor="text1"/>
        </w:rPr>
      </w:pPr>
      <w:bookmarkStart w:id="0" w:name="_Hlk95911752"/>
      <w:r>
        <w:rPr>
          <w:b/>
          <w:bCs/>
          <w:color w:val="000000" w:themeColor="text1"/>
        </w:rPr>
        <w:t xml:space="preserve">Location: </w:t>
      </w:r>
      <w:r>
        <w:rPr>
          <w:color w:val="000000" w:themeColor="text1"/>
        </w:rPr>
        <w:t>Meridian, Idaho (Non-Remote)</w:t>
      </w:r>
      <w:bookmarkEnd w:id="0"/>
    </w:p>
    <w:p w14:paraId="1B1A775C" w14:textId="77777777" w:rsidR="0010235F" w:rsidRDefault="00F06AC5" w:rsidP="0010235F">
      <w:pPr>
        <w:pStyle w:val="Heading1"/>
      </w:pPr>
      <w:bookmarkStart w:id="1" w:name="_Hlk148705680"/>
      <w:bookmarkStart w:id="2" w:name="_Hlk145492677"/>
      <w:r w:rsidRPr="00FA23A9">
        <w:t>JOB SUMMARY</w:t>
      </w:r>
      <w:bookmarkStart w:id="3" w:name="_Hlk142383807"/>
      <w:bookmarkEnd w:id="1"/>
      <w:bookmarkEnd w:id="2"/>
    </w:p>
    <w:p w14:paraId="7C0CAD68" w14:textId="77777777" w:rsidR="0010235F" w:rsidRDefault="0010235F" w:rsidP="0010235F">
      <w:pPr>
        <w:pStyle w:val="Heading1"/>
      </w:pPr>
    </w:p>
    <w:p w14:paraId="14023E10" w14:textId="4D552DB2" w:rsidR="001B4D41" w:rsidRDefault="006C172C" w:rsidP="0010235F">
      <w:pPr>
        <w:pStyle w:val="Heading1"/>
        <w:rPr>
          <w:rFonts w:eastAsia="Times New Roman" w:cs="Arial"/>
          <w:b w:val="0"/>
          <w:bCs w:val="0"/>
          <w:sz w:val="24"/>
          <w:szCs w:val="24"/>
        </w:rPr>
      </w:pPr>
      <w:r w:rsidRPr="006C172C">
        <w:rPr>
          <w:rFonts w:eastAsia="Times New Roman" w:cs="Arial"/>
          <w:b w:val="0"/>
          <w:bCs w:val="0"/>
          <w:sz w:val="24"/>
          <w:szCs w:val="24"/>
        </w:rPr>
        <w:t>Utilizing engineering principles and an understanding of designing for manufacturability, the Mechanical Engineer prepares mechanical designs, fabrication drawings, manufacturing instructions, and comprehensive bills of materials for custom precision cleaning and wet processing tools for worldwide applications.</w:t>
      </w:r>
    </w:p>
    <w:p w14:paraId="4A1E3325" w14:textId="77777777" w:rsidR="0010235F" w:rsidRDefault="0010235F" w:rsidP="00D62DB8">
      <w:pPr>
        <w:pStyle w:val="Heading1"/>
      </w:pPr>
    </w:p>
    <w:p w14:paraId="5FB4E3BB" w14:textId="7464625B" w:rsidR="00D62DB8" w:rsidRPr="00606B70" w:rsidRDefault="00D62DB8" w:rsidP="00D62DB8">
      <w:pPr>
        <w:pStyle w:val="Heading1"/>
      </w:pPr>
      <w:r>
        <w:t>DUTIES &amp; RESPONSIBILITIES</w:t>
      </w:r>
    </w:p>
    <w:bookmarkEnd w:id="3" w:displacedByCustomXml="next"/>
    <w:sdt>
      <w:sdtPr>
        <w:rPr>
          <w:color w:val="000000" w:themeColor="text1"/>
        </w:rPr>
        <w:id w:val="-1265528669"/>
        <w:placeholder>
          <w:docPart w:val="DefaultPlaceholder_-1854013440"/>
        </w:placeholder>
      </w:sdtPr>
      <w:sdtEndPr>
        <w:rPr>
          <w:color w:val="2D2D2D"/>
        </w:rPr>
      </w:sdtEndPr>
      <w:sdtContent>
        <w:p w14:paraId="433E98F2" w14:textId="77777777" w:rsidR="00DC3AFB" w:rsidRDefault="006C172C" w:rsidP="006C172C">
          <w:pPr>
            <w:pStyle w:val="ListParagraph"/>
            <w:numPr>
              <w:ilvl w:val="0"/>
              <w:numId w:val="14"/>
            </w:numPr>
            <w:ind w:left="360"/>
          </w:pPr>
          <w:r w:rsidRPr="006C172C">
            <w:t>Responsible</w:t>
          </w:r>
          <w:r w:rsidR="00DC3AFB">
            <w:t xml:space="preserve"> for </w:t>
          </w:r>
          <w:r w:rsidR="00DC3AFB" w:rsidRPr="00DC3AFB">
            <w:t>mechanical and automation system designs, including plumbing and tank systems, ensuring compliance with engineering standards and customer requirements</w:t>
          </w:r>
          <w:r w:rsidR="00DC3AFB">
            <w:t xml:space="preserve">. </w:t>
          </w:r>
        </w:p>
        <w:p w14:paraId="2ED813DE" w14:textId="77777777" w:rsidR="00DC3AFB" w:rsidRDefault="006C172C" w:rsidP="006C172C">
          <w:pPr>
            <w:pStyle w:val="ListParagraph"/>
            <w:numPr>
              <w:ilvl w:val="0"/>
              <w:numId w:val="14"/>
            </w:numPr>
            <w:ind w:left="360"/>
          </w:pPr>
          <w:r w:rsidRPr="006C172C">
            <w:t xml:space="preserve">Aids in the development of system and engineering specifications. Reviews and improves specifications based on feasibility and modifies drawings by studying requirement changes over time. </w:t>
          </w:r>
        </w:p>
        <w:p w14:paraId="0DEE59BB" w14:textId="537E498A" w:rsidR="006C172C" w:rsidRPr="006C172C" w:rsidRDefault="006C172C" w:rsidP="006C172C">
          <w:pPr>
            <w:pStyle w:val="ListParagraph"/>
            <w:numPr>
              <w:ilvl w:val="0"/>
              <w:numId w:val="14"/>
            </w:numPr>
            <w:ind w:left="360"/>
          </w:pPr>
          <w:r w:rsidRPr="006C172C">
            <w:t>Prepares final drawings and develops approval drawing layouts when assigned.</w:t>
          </w:r>
        </w:p>
        <w:p w14:paraId="0BF50D97" w14:textId="77777777" w:rsidR="006C172C" w:rsidRPr="006C172C" w:rsidRDefault="006C172C" w:rsidP="006C172C">
          <w:pPr>
            <w:pStyle w:val="ListParagraph"/>
            <w:numPr>
              <w:ilvl w:val="0"/>
              <w:numId w:val="14"/>
            </w:numPr>
            <w:ind w:left="360"/>
          </w:pPr>
          <w:proofErr w:type="gramStart"/>
          <w:r w:rsidRPr="006C172C">
            <w:t>Provides</w:t>
          </w:r>
          <w:proofErr w:type="gramEnd"/>
          <w:r w:rsidRPr="006C172C">
            <w:t xml:space="preserve"> timely feedback on manufacturing questions/request for information. Verifies that product is being manufactured as per specifications and resolves discrepancies, </w:t>
          </w:r>
          <w:proofErr w:type="gramStart"/>
          <w:r w:rsidRPr="006C172C">
            <w:t>following-up</w:t>
          </w:r>
          <w:proofErr w:type="gramEnd"/>
          <w:r w:rsidRPr="006C172C">
            <w:t xml:space="preserve"> with the necessary changes to drawings, routers and BOMs to ensure full issue resolution.</w:t>
          </w:r>
        </w:p>
        <w:p w14:paraId="5317053D" w14:textId="77777777" w:rsidR="006C172C" w:rsidRPr="006C172C" w:rsidRDefault="006C172C" w:rsidP="006C172C">
          <w:pPr>
            <w:pStyle w:val="ListParagraph"/>
            <w:numPr>
              <w:ilvl w:val="0"/>
              <w:numId w:val="14"/>
            </w:numPr>
            <w:ind w:left="360"/>
          </w:pPr>
          <w:r w:rsidRPr="006C172C">
            <w:t>Prepares bill of materials, routers and manufacturing instructions.</w:t>
          </w:r>
        </w:p>
        <w:p w14:paraId="3530D585" w14:textId="77777777" w:rsidR="006C172C" w:rsidRPr="006C172C" w:rsidRDefault="006C172C" w:rsidP="006C172C">
          <w:pPr>
            <w:pStyle w:val="ListParagraph"/>
            <w:numPr>
              <w:ilvl w:val="0"/>
              <w:numId w:val="14"/>
            </w:numPr>
            <w:ind w:left="360"/>
          </w:pPr>
          <w:proofErr w:type="gramStart"/>
          <w:r w:rsidRPr="006C172C">
            <w:t>Ensures</w:t>
          </w:r>
          <w:proofErr w:type="gramEnd"/>
          <w:r w:rsidRPr="006C172C">
            <w:t xml:space="preserve"> that Engineering efforts are completed in time to meet system manufacturing timelines and ship dates.</w:t>
          </w:r>
        </w:p>
        <w:p w14:paraId="2D7C196C" w14:textId="7EB3BDC8" w:rsidR="006C172C" w:rsidRPr="006C172C" w:rsidRDefault="00861277" w:rsidP="006C172C">
          <w:pPr>
            <w:pStyle w:val="ListParagraph"/>
            <w:numPr>
              <w:ilvl w:val="0"/>
              <w:numId w:val="14"/>
            </w:numPr>
            <w:ind w:left="360"/>
          </w:pPr>
          <w:r>
            <w:t>A</w:t>
          </w:r>
          <w:r w:rsidR="006C172C" w:rsidRPr="006C172C">
            <w:t>chieve</w:t>
          </w:r>
          <w:r>
            <w:t>s</w:t>
          </w:r>
          <w:r w:rsidR="006C172C" w:rsidRPr="006C172C">
            <w:t xml:space="preserve"> efficient and timely results. Works cooperatively and coordinates activities and designs with other engineering team members. Communicates design constraints and works within the team to achieve solutions.</w:t>
          </w:r>
        </w:p>
        <w:p w14:paraId="0CE8105D" w14:textId="77777777" w:rsidR="006C172C" w:rsidRPr="006C172C" w:rsidRDefault="006C172C" w:rsidP="006C172C">
          <w:pPr>
            <w:pStyle w:val="ListParagraph"/>
            <w:numPr>
              <w:ilvl w:val="0"/>
              <w:numId w:val="14"/>
            </w:numPr>
            <w:ind w:left="360"/>
          </w:pPr>
          <w:r w:rsidRPr="006C172C">
            <w:t>Assists project quoting and estimating with design concepts and component lists for accurate total design and manufacturing cost estimates.</w:t>
          </w:r>
        </w:p>
        <w:p w14:paraId="49CE7FD0" w14:textId="7C3D09D4" w:rsidR="00660655" w:rsidRPr="006C172C" w:rsidRDefault="006C172C" w:rsidP="006C172C">
          <w:pPr>
            <w:pStyle w:val="ListParagraph"/>
            <w:numPr>
              <w:ilvl w:val="0"/>
              <w:numId w:val="14"/>
            </w:numPr>
            <w:ind w:left="360"/>
          </w:pPr>
          <w:r w:rsidRPr="006C172C">
            <w:rPr>
              <w:rStyle w:val="Strong"/>
              <w:b w:val="0"/>
              <w:bCs w:val="0"/>
              <w:color w:val="242424"/>
              <w:shd w:val="clear" w:color="auto" w:fill="FFFFFF"/>
            </w:rPr>
            <w:t xml:space="preserve">Responsible for other duties and </w:t>
          </w:r>
          <w:proofErr w:type="gramStart"/>
          <w:r w:rsidRPr="006C172C">
            <w:rPr>
              <w:rStyle w:val="Strong"/>
              <w:b w:val="0"/>
              <w:bCs w:val="0"/>
              <w:color w:val="242424"/>
              <w:shd w:val="clear" w:color="auto" w:fill="FFFFFF"/>
            </w:rPr>
            <w:t>task</w:t>
          </w:r>
          <w:proofErr w:type="gramEnd"/>
          <w:r w:rsidRPr="006C172C">
            <w:rPr>
              <w:rStyle w:val="Strong"/>
              <w:b w:val="0"/>
              <w:bCs w:val="0"/>
              <w:color w:val="242424"/>
              <w:shd w:val="clear" w:color="auto" w:fill="FFFFFF"/>
            </w:rPr>
            <w:t xml:space="preserve"> as assigned and, in some circumstances, may be completely unrelated to this position</w:t>
          </w:r>
        </w:p>
      </w:sdtContent>
    </w:sdt>
    <w:p w14:paraId="406AEEDF" w14:textId="292B0BE5" w:rsidR="00A30C06" w:rsidRPr="007A7603" w:rsidRDefault="00A30C06" w:rsidP="00A30C06">
      <w:pPr>
        <w:pStyle w:val="Heading1"/>
      </w:pPr>
      <w:bookmarkStart w:id="4" w:name="_Hlk154745523"/>
      <w:bookmarkStart w:id="5" w:name="_Hlk145492687"/>
      <w:r w:rsidRPr="007A7603">
        <w:t>JOB REQU</w:t>
      </w:r>
      <w:r w:rsidR="006F63BD">
        <w:t>I</w:t>
      </w:r>
      <w:r w:rsidRPr="007A7603">
        <w:t>REMENTS, SKILLS, AND EXPERIENCES</w:t>
      </w:r>
    </w:p>
    <w:bookmarkEnd w:id="5" w:displacedByCustomXml="next"/>
    <w:bookmarkStart w:id="6" w:name="_Hlk195622189" w:displacedByCustomXml="next"/>
    <w:sdt>
      <w:sdtPr>
        <w:rPr>
          <w:color w:val="000000" w:themeColor="text1"/>
        </w:rPr>
        <w:id w:val="-2017835968"/>
        <w:placeholder>
          <w:docPart w:val="DefaultPlaceholder_-1854013440"/>
        </w:placeholder>
      </w:sdtPr>
      <w:sdtEndPr>
        <w:rPr>
          <w:color w:val="2D2D2D"/>
        </w:rPr>
      </w:sdtEndPr>
      <w:sdtContent>
        <w:bookmarkEnd w:id="4" w:displacedByCustomXml="prev"/>
        <w:p w14:paraId="66211960" w14:textId="6766BDF0" w:rsidR="006C172C" w:rsidRPr="00BE1323" w:rsidRDefault="006C172C" w:rsidP="006C172C">
          <w:pPr>
            <w:numPr>
              <w:ilvl w:val="0"/>
              <w:numId w:val="16"/>
            </w:numPr>
            <w:shd w:val="clear" w:color="auto" w:fill="auto"/>
            <w:contextualSpacing w:val="0"/>
          </w:pPr>
          <w:r w:rsidRPr="00BE1323">
            <w:t>Bachelor’s degree in mechanical or industrial/manufacturing engineering required.</w:t>
          </w:r>
        </w:p>
        <w:p w14:paraId="1ED76233" w14:textId="77777777" w:rsidR="006C172C" w:rsidRPr="00BE1323" w:rsidRDefault="006C172C" w:rsidP="006C172C">
          <w:pPr>
            <w:numPr>
              <w:ilvl w:val="0"/>
              <w:numId w:val="16"/>
            </w:numPr>
            <w:shd w:val="clear" w:color="auto" w:fill="auto"/>
            <w:contextualSpacing w:val="0"/>
          </w:pPr>
          <w:r w:rsidRPr="00BE1323">
            <w:t>Three years of experience as a Mechanical Engineer, preferably in a large equipment manufacturing environment/industry (Semiconductor industry preferred).</w:t>
          </w:r>
        </w:p>
        <w:p w14:paraId="47DF0EB3" w14:textId="2A1E5520" w:rsidR="006C172C" w:rsidRPr="00BE1323" w:rsidRDefault="006C172C" w:rsidP="006C172C">
          <w:pPr>
            <w:numPr>
              <w:ilvl w:val="0"/>
              <w:numId w:val="16"/>
            </w:numPr>
            <w:shd w:val="clear" w:color="auto" w:fill="auto"/>
            <w:contextualSpacing w:val="0"/>
          </w:pPr>
          <w:r w:rsidRPr="00BE1323">
            <w:t xml:space="preserve">Knowledgeable and competent with 3D modeling in </w:t>
          </w:r>
          <w:r w:rsidR="00C01809" w:rsidRPr="00BE1323">
            <w:t>SolidWorks</w:t>
          </w:r>
          <w:r w:rsidRPr="00BE1323">
            <w:t>.</w:t>
          </w:r>
        </w:p>
        <w:p w14:paraId="5343D081" w14:textId="77777777" w:rsidR="006C172C" w:rsidRPr="00BE1323" w:rsidRDefault="006C172C" w:rsidP="006C172C">
          <w:pPr>
            <w:numPr>
              <w:ilvl w:val="0"/>
              <w:numId w:val="16"/>
            </w:numPr>
            <w:shd w:val="clear" w:color="auto" w:fill="auto"/>
            <w:contextualSpacing w:val="0"/>
          </w:pPr>
          <w:r w:rsidRPr="00BE1323">
            <w:t>Knowledge of manufacturing processes and best practices.</w:t>
          </w:r>
        </w:p>
        <w:p w14:paraId="6BA2B8C8" w14:textId="77777777" w:rsidR="006C172C" w:rsidRPr="00BE1323" w:rsidRDefault="006C172C" w:rsidP="006C172C">
          <w:pPr>
            <w:numPr>
              <w:ilvl w:val="0"/>
              <w:numId w:val="16"/>
            </w:numPr>
            <w:shd w:val="clear" w:color="auto" w:fill="auto"/>
            <w:contextualSpacing w:val="0"/>
          </w:pPr>
          <w:r w:rsidRPr="00BE1323">
            <w:lastRenderedPageBreak/>
            <w:t>Ability to read and understand electrical and plumbing schematics from a variety of sources and manufacturers.</w:t>
          </w:r>
        </w:p>
        <w:p w14:paraId="5C97BB47" w14:textId="77777777" w:rsidR="006C172C" w:rsidRPr="00BE1323" w:rsidRDefault="006C172C" w:rsidP="006C172C">
          <w:pPr>
            <w:numPr>
              <w:ilvl w:val="0"/>
              <w:numId w:val="16"/>
            </w:numPr>
            <w:shd w:val="clear" w:color="auto" w:fill="auto"/>
            <w:contextualSpacing w:val="0"/>
          </w:pPr>
          <w:r w:rsidRPr="00BE1323">
            <w:t>Ability to effectively present and clearly express written and verbal information to individuals and/or groups required.</w:t>
          </w:r>
        </w:p>
        <w:p w14:paraId="43F87EEA" w14:textId="77777777" w:rsidR="006C172C" w:rsidRPr="00BE1323" w:rsidRDefault="006C172C" w:rsidP="006C172C">
          <w:pPr>
            <w:numPr>
              <w:ilvl w:val="0"/>
              <w:numId w:val="16"/>
            </w:numPr>
            <w:shd w:val="clear" w:color="auto" w:fill="auto"/>
            <w:contextualSpacing w:val="0"/>
          </w:pPr>
          <w:r w:rsidRPr="00BE1323">
            <w:t>Ability to work and contribute within a project team.</w:t>
          </w:r>
        </w:p>
        <w:p w14:paraId="2F29B4F8" w14:textId="77777777" w:rsidR="006C172C" w:rsidRPr="00BE1323" w:rsidRDefault="006C172C" w:rsidP="006C172C">
          <w:pPr>
            <w:numPr>
              <w:ilvl w:val="0"/>
              <w:numId w:val="16"/>
            </w:numPr>
            <w:shd w:val="clear" w:color="auto" w:fill="auto"/>
            <w:contextualSpacing w:val="0"/>
          </w:pPr>
          <w:r w:rsidRPr="00BE1323">
            <w:t>Capable of working independently to drive engineering projects to completion.</w:t>
          </w:r>
        </w:p>
        <w:p w14:paraId="589DDD91" w14:textId="77777777" w:rsidR="006F63BD" w:rsidRDefault="006C172C" w:rsidP="006F63BD">
          <w:pPr>
            <w:numPr>
              <w:ilvl w:val="0"/>
              <w:numId w:val="16"/>
            </w:numPr>
            <w:shd w:val="clear" w:color="auto" w:fill="auto"/>
            <w:contextualSpacing w:val="0"/>
          </w:pPr>
          <w:r w:rsidRPr="00BE1323">
            <w:t>Ability to learn quickly and adapt to new practices and procedures.</w:t>
          </w:r>
        </w:p>
        <w:p w14:paraId="4A12D249" w14:textId="7F3F71D3" w:rsidR="00790EE7" w:rsidRDefault="006C172C" w:rsidP="007C1D96">
          <w:pPr>
            <w:numPr>
              <w:ilvl w:val="0"/>
              <w:numId w:val="16"/>
            </w:numPr>
            <w:shd w:val="clear" w:color="auto" w:fill="auto"/>
            <w:contextualSpacing w:val="0"/>
          </w:pPr>
          <w:r w:rsidRPr="00BE1323">
            <w:t>Experience with 2-D CAD software (</w:t>
          </w:r>
          <w:proofErr w:type="spellStart"/>
          <w:r w:rsidRPr="00BE1323">
            <w:t>AutoCad</w:t>
          </w:r>
          <w:proofErr w:type="spellEnd"/>
          <w:r w:rsidRPr="00BE1323">
            <w:t>, DraftSight) desired</w:t>
          </w:r>
        </w:p>
        <w:p w14:paraId="257EA00D" w14:textId="77777777" w:rsidR="007C1D96" w:rsidRDefault="007C1D96" w:rsidP="007C1D96">
          <w:pPr>
            <w:shd w:val="clear" w:color="auto" w:fill="auto"/>
            <w:contextualSpacing w:val="0"/>
          </w:pPr>
        </w:p>
        <w:p w14:paraId="01856485" w14:textId="77777777" w:rsidR="007C1D96" w:rsidRDefault="00E16433" w:rsidP="007C1D96">
          <w:pPr>
            <w:keepNext/>
            <w:keepLines/>
            <w:spacing w:before="480" w:after="240"/>
            <w:outlineLvl w:val="0"/>
          </w:pPr>
        </w:p>
      </w:sdtContent>
    </w:sdt>
    <w:bookmarkEnd w:id="6" w:displacedByCustomXml="prev"/>
    <w:p w14:paraId="2E0350E1" w14:textId="36554D5B" w:rsidR="007C1D96" w:rsidRPr="007C1D96" w:rsidRDefault="007C1D96" w:rsidP="007C1D96">
      <w:pPr>
        <w:keepNext/>
        <w:keepLines/>
        <w:spacing w:before="480" w:after="240"/>
        <w:outlineLvl w:val="0"/>
        <w:rPr>
          <w:rFonts w:cs="Calibri"/>
          <w:b/>
          <w:bCs/>
          <w:color w:val="000000"/>
          <w:sz w:val="28"/>
          <w:szCs w:val="28"/>
        </w:rPr>
      </w:pPr>
      <w:r w:rsidRPr="007C1D96">
        <w:rPr>
          <w:rFonts w:cs="Calibri"/>
          <w:b/>
          <w:bCs/>
          <w:color w:val="000000"/>
          <w:sz w:val="28"/>
          <w:szCs w:val="28"/>
        </w:rPr>
        <w:t>WORK ENVIRONMENT AND EMPLOYEE EXPECTATIONS</w:t>
      </w:r>
    </w:p>
    <w:p w14:paraId="50428089" w14:textId="77777777" w:rsidR="007C1D96" w:rsidRPr="007C1D96" w:rsidRDefault="007C1D96" w:rsidP="007C1D96">
      <w:pPr>
        <w:keepNext/>
        <w:keepLines/>
        <w:spacing w:before="480" w:after="240"/>
        <w:outlineLvl w:val="0"/>
        <w:rPr>
          <w:rFonts w:cs="Calibri"/>
          <w:b/>
          <w:bCs/>
          <w:color w:val="000000"/>
          <w:sz w:val="28"/>
          <w:szCs w:val="28"/>
        </w:rPr>
      </w:pPr>
    </w:p>
    <w:p w14:paraId="4CD0DCB4" w14:textId="77777777" w:rsidR="00E75D3A" w:rsidRDefault="00E75D3A" w:rsidP="00E75D3A">
      <w:pPr>
        <w:numPr>
          <w:ilvl w:val="0"/>
          <w:numId w:val="31"/>
        </w:numPr>
        <w:ind w:left="360"/>
        <w:rPr>
          <w:rFonts w:cs="Calibri"/>
          <w:color w:val="000000"/>
        </w:rPr>
      </w:pPr>
      <w:r w:rsidRPr="004B25C4">
        <w:rPr>
          <w:rFonts w:cs="Calibri"/>
          <w:color w:val="000000"/>
        </w:rPr>
        <w:t xml:space="preserve">Employees are expected to support the Company's business culture and values by demonstrating integrity, </w:t>
      </w:r>
      <w:r>
        <w:rPr>
          <w:rFonts w:cs="Calibri"/>
          <w:color w:val="000000"/>
        </w:rPr>
        <w:t>simplicity</w:t>
      </w:r>
      <w:r w:rsidRPr="004B25C4">
        <w:rPr>
          <w:rFonts w:cs="Calibri"/>
          <w:color w:val="000000"/>
        </w:rPr>
        <w:t>,</w:t>
      </w:r>
      <w:r>
        <w:rPr>
          <w:rFonts w:cs="Calibri"/>
          <w:color w:val="000000"/>
        </w:rPr>
        <w:t xml:space="preserve"> trust,</w:t>
      </w:r>
      <w:r w:rsidRPr="004B25C4">
        <w:rPr>
          <w:rFonts w:cs="Calibri"/>
          <w:color w:val="000000"/>
        </w:rPr>
        <w:t xml:space="preserve"> respect,</w:t>
      </w:r>
      <w:r>
        <w:rPr>
          <w:rFonts w:cs="Calibri"/>
          <w:color w:val="000000"/>
        </w:rPr>
        <w:t xml:space="preserve"> and shared risk </w:t>
      </w:r>
      <w:r w:rsidRPr="004B25C4">
        <w:rPr>
          <w:rFonts w:cs="Calibri"/>
          <w:color w:val="000000"/>
        </w:rPr>
        <w:t xml:space="preserve">as well as by contributing </w:t>
      </w:r>
      <w:r>
        <w:rPr>
          <w:rFonts w:cs="Calibri"/>
          <w:color w:val="000000"/>
        </w:rPr>
        <w:t xml:space="preserve">at </w:t>
      </w:r>
      <w:r w:rsidRPr="004B25C4">
        <w:rPr>
          <w:rFonts w:cs="Calibri"/>
          <w:color w:val="000000"/>
        </w:rPr>
        <w:t>optimum levels toward the success of the company.</w:t>
      </w:r>
    </w:p>
    <w:p w14:paraId="058F444C" w14:textId="77777777" w:rsidR="007C1D96" w:rsidRPr="007C1D96" w:rsidRDefault="007C1D96" w:rsidP="007C1D96">
      <w:pPr>
        <w:numPr>
          <w:ilvl w:val="0"/>
          <w:numId w:val="31"/>
        </w:numPr>
        <w:ind w:left="360"/>
        <w:rPr>
          <w:color w:val="0D0D0D"/>
        </w:rPr>
      </w:pPr>
      <w:r w:rsidRPr="007C1D96">
        <w:rPr>
          <w:color w:val="0D0D0D"/>
        </w:rPr>
        <w:t>Able to safely lift and carry, push or pull objects up to 50lbs.</w:t>
      </w:r>
    </w:p>
    <w:p w14:paraId="643BDA12" w14:textId="77777777" w:rsidR="007C1D96" w:rsidRPr="007C1D96" w:rsidRDefault="007C1D96" w:rsidP="007C1D96">
      <w:pPr>
        <w:numPr>
          <w:ilvl w:val="0"/>
          <w:numId w:val="31"/>
        </w:numPr>
        <w:ind w:left="360"/>
        <w:rPr>
          <w:color w:val="0D0D0D"/>
        </w:rPr>
      </w:pPr>
      <w:r w:rsidRPr="007C1D96">
        <w:rPr>
          <w:color w:val="0D0D0D"/>
        </w:rPr>
        <w:t>Able to walk, stand and work on feet for the duration of shift.</w:t>
      </w:r>
    </w:p>
    <w:p w14:paraId="6729C2CC" w14:textId="77777777" w:rsidR="007C1D96" w:rsidRPr="007C1D96" w:rsidRDefault="007C1D96" w:rsidP="007C1D96">
      <w:pPr>
        <w:numPr>
          <w:ilvl w:val="0"/>
          <w:numId w:val="31"/>
        </w:numPr>
        <w:ind w:left="360"/>
        <w:rPr>
          <w:color w:val="0D0D0D"/>
        </w:rPr>
      </w:pPr>
      <w:r w:rsidRPr="007C1D96">
        <w:rPr>
          <w:color w:val="0D0D0D"/>
        </w:rPr>
        <w:t>Able to climb, balance, stoop, kneel, crouch, reach with hands and arms, grasp, handle and operate hand/power tools or controls.</w:t>
      </w:r>
    </w:p>
    <w:p w14:paraId="4822F948" w14:textId="77777777" w:rsidR="007C1D96" w:rsidRPr="007C1D96" w:rsidRDefault="007C1D96" w:rsidP="007C1D96">
      <w:pPr>
        <w:ind w:left="360"/>
        <w:rPr>
          <w:color w:val="0D0D0D"/>
        </w:rPr>
      </w:pPr>
    </w:p>
    <w:p w14:paraId="00C20B96" w14:textId="77777777" w:rsidR="007C1D96" w:rsidRPr="007C1D96" w:rsidRDefault="007C1D96" w:rsidP="007C1D96">
      <w:pPr>
        <w:keepNext/>
        <w:keepLines/>
        <w:spacing w:before="480" w:after="240"/>
        <w:outlineLvl w:val="0"/>
        <w:rPr>
          <w:rFonts w:cs="Calibri"/>
          <w:b/>
          <w:bCs/>
          <w:color w:val="000000"/>
          <w:sz w:val="28"/>
          <w:szCs w:val="28"/>
        </w:rPr>
      </w:pPr>
      <w:bookmarkStart w:id="7" w:name="_Hlk83287517"/>
      <w:bookmarkStart w:id="8" w:name="_Hlk148705758"/>
      <w:r w:rsidRPr="007C1D96">
        <w:rPr>
          <w:rFonts w:cs="Calibri"/>
          <w:b/>
          <w:bCs/>
          <w:color w:val="000000"/>
          <w:sz w:val="28"/>
          <w:szCs w:val="28"/>
        </w:rPr>
        <w:t>COMPANY SUMMARY</w:t>
      </w:r>
    </w:p>
    <w:p w14:paraId="2F433776" w14:textId="77777777" w:rsidR="007C1D96" w:rsidRPr="007C1D96" w:rsidRDefault="007C1D96" w:rsidP="007C1D96">
      <w:pPr>
        <w:keepNext/>
        <w:keepLines/>
        <w:spacing w:before="480" w:after="240"/>
        <w:outlineLvl w:val="0"/>
        <w:rPr>
          <w:rFonts w:cs="Calibri"/>
          <w:b/>
          <w:bCs/>
          <w:color w:val="000000"/>
          <w:sz w:val="28"/>
          <w:szCs w:val="28"/>
        </w:rPr>
      </w:pPr>
    </w:p>
    <w:bookmarkEnd w:id="7"/>
    <w:p w14:paraId="40B365A9" w14:textId="77777777" w:rsidR="007C1D96" w:rsidRPr="007C1D96" w:rsidRDefault="007C1D96" w:rsidP="007C1D96">
      <w:r w:rsidRPr="007C1D96">
        <w:t xml:space="preserve">JST is a leading expert in wet bench design and a trusted global provider of wet process and precision cleaning technology solutions </w:t>
      </w:r>
      <w:proofErr w:type="gramStart"/>
      <w:r w:rsidRPr="007C1D96">
        <w:t>for the semiconductor</w:t>
      </w:r>
      <w:proofErr w:type="gramEnd"/>
      <w:r w:rsidRPr="007C1D96">
        <w:t xml:space="preserve">, </w:t>
      </w:r>
      <w:proofErr w:type="gramStart"/>
      <w:r w:rsidRPr="007C1D96">
        <w:t>biomedical</w:t>
      </w:r>
      <w:proofErr w:type="gramEnd"/>
      <w:r w:rsidRPr="007C1D96">
        <w:t>, and other clean industries. Our customers rely on us to solve their most complex manufacturing process challenges. With in-house engineering teams and full plastic and metal fabrication capabilities, JST delivers complete design-to-fabrication solutions for all wet processing applications. We are driven by teamwork, customer focus, integrity, and relentless innovation — committed to providing high-quality, cost-effective, and safe solutions that improve our customers' wet chemistry processes.</w:t>
      </w:r>
    </w:p>
    <w:p w14:paraId="3D4FE7CA" w14:textId="77777777" w:rsidR="007C1D96" w:rsidRPr="007C1D96" w:rsidRDefault="007C1D96" w:rsidP="007C1D96"/>
    <w:p w14:paraId="3D7BF505" w14:textId="77777777" w:rsidR="007C1D96" w:rsidRPr="007C1D96" w:rsidRDefault="007C1D96" w:rsidP="007C1D96">
      <w:r w:rsidRPr="007C1D96">
        <w:t>When you join the JST team, you become part of a group of specialists in wet bench design, manufacturing and customer service. From concept to completion, we engineer, design, manufacture, and install tailored solutions to meet cleanroom processing needs across the globe.</w:t>
      </w:r>
    </w:p>
    <w:p w14:paraId="577382FA" w14:textId="77777777" w:rsidR="007C1D96" w:rsidRPr="007C1D96" w:rsidRDefault="007C1D96" w:rsidP="007C1D96"/>
    <w:p w14:paraId="4273E925" w14:textId="77777777" w:rsidR="000F2B5D" w:rsidRPr="004B25C4" w:rsidRDefault="000F2B5D" w:rsidP="000F2B5D">
      <w:pPr>
        <w:keepNext/>
        <w:keepLines/>
        <w:spacing w:before="480" w:after="240"/>
        <w:outlineLvl w:val="0"/>
        <w:rPr>
          <w:rFonts w:cs="Calibri"/>
          <w:b/>
          <w:bCs/>
          <w:color w:val="000000"/>
          <w:sz w:val="28"/>
          <w:szCs w:val="28"/>
        </w:rPr>
      </w:pPr>
      <w:r w:rsidRPr="004B25C4">
        <w:rPr>
          <w:rFonts w:cs="Calibri"/>
          <w:b/>
          <w:bCs/>
          <w:color w:val="000000"/>
          <w:sz w:val="28"/>
          <w:szCs w:val="28"/>
        </w:rPr>
        <w:t>CORE VALUES</w:t>
      </w:r>
      <w:bookmarkStart w:id="9" w:name="_Hlk145490905"/>
      <w:r>
        <w:rPr>
          <w:rFonts w:cs="Calibri"/>
          <w:b/>
          <w:bCs/>
          <w:color w:val="000000"/>
          <w:sz w:val="28"/>
          <w:szCs w:val="28"/>
        </w:rPr>
        <w:t>:</w:t>
      </w:r>
    </w:p>
    <w:bookmarkEnd w:id="9"/>
    <w:p w14:paraId="73C40E06" w14:textId="77777777" w:rsidR="000F2B5D" w:rsidRDefault="000F2B5D" w:rsidP="000F2B5D">
      <w:pPr>
        <w:tabs>
          <w:tab w:val="left" w:pos="1547"/>
        </w:tabs>
      </w:pPr>
    </w:p>
    <w:p w14:paraId="435AF75D" w14:textId="77777777" w:rsidR="000F2B5D" w:rsidRPr="00665510" w:rsidRDefault="000F2B5D" w:rsidP="000F2B5D">
      <w:pPr>
        <w:tabs>
          <w:tab w:val="left" w:pos="1547"/>
        </w:tabs>
        <w:rPr>
          <w:b/>
          <w:bCs/>
        </w:rPr>
      </w:pPr>
      <w:r w:rsidRPr="00665510">
        <w:rPr>
          <w:b/>
          <w:bCs/>
        </w:rPr>
        <w:t>INTEGRITY</w:t>
      </w:r>
    </w:p>
    <w:p w14:paraId="13D075F1" w14:textId="77777777" w:rsidR="000F2B5D" w:rsidRDefault="000F2B5D" w:rsidP="000F2B5D">
      <w:pPr>
        <w:tabs>
          <w:tab w:val="left" w:pos="1547"/>
        </w:tabs>
      </w:pPr>
      <w:r>
        <w:t>We consistently operate at the highest ethical and moral standards.</w:t>
      </w:r>
    </w:p>
    <w:p w14:paraId="3F495925" w14:textId="77777777" w:rsidR="000F2B5D" w:rsidRDefault="000F2B5D" w:rsidP="000F2B5D">
      <w:pPr>
        <w:tabs>
          <w:tab w:val="left" w:pos="1547"/>
        </w:tabs>
      </w:pPr>
    </w:p>
    <w:p w14:paraId="7BEDBBED" w14:textId="77777777" w:rsidR="000F2B5D" w:rsidRPr="00665510" w:rsidRDefault="000F2B5D" w:rsidP="000F2B5D">
      <w:pPr>
        <w:tabs>
          <w:tab w:val="left" w:pos="1547"/>
        </w:tabs>
        <w:rPr>
          <w:b/>
          <w:bCs/>
        </w:rPr>
      </w:pPr>
      <w:r w:rsidRPr="00665510">
        <w:rPr>
          <w:b/>
          <w:bCs/>
        </w:rPr>
        <w:t>SIMPLICITY</w:t>
      </w:r>
    </w:p>
    <w:p w14:paraId="6A4F6AFB" w14:textId="77777777" w:rsidR="000F2B5D" w:rsidRDefault="000F2B5D" w:rsidP="000F2B5D">
      <w:pPr>
        <w:tabs>
          <w:tab w:val="left" w:pos="1547"/>
        </w:tabs>
      </w:pPr>
      <w:r>
        <w:t>Our 80/20 Front-to-Back Process helps us think and act simply – it creates an intense focus on our most profitable products and customers.</w:t>
      </w:r>
    </w:p>
    <w:p w14:paraId="03C81101" w14:textId="77777777" w:rsidR="000F2B5D" w:rsidRDefault="000F2B5D" w:rsidP="000F2B5D">
      <w:pPr>
        <w:tabs>
          <w:tab w:val="left" w:pos="1547"/>
        </w:tabs>
      </w:pPr>
    </w:p>
    <w:p w14:paraId="2D410378" w14:textId="77777777" w:rsidR="000F2B5D" w:rsidRPr="00665510" w:rsidRDefault="000F2B5D" w:rsidP="000F2B5D">
      <w:pPr>
        <w:tabs>
          <w:tab w:val="left" w:pos="1547"/>
        </w:tabs>
        <w:rPr>
          <w:b/>
          <w:bCs/>
        </w:rPr>
      </w:pPr>
      <w:r w:rsidRPr="00665510">
        <w:rPr>
          <w:b/>
          <w:bCs/>
        </w:rPr>
        <w:t>TRUST</w:t>
      </w:r>
    </w:p>
    <w:p w14:paraId="322EDD99" w14:textId="77777777" w:rsidR="000F2B5D" w:rsidRDefault="000F2B5D" w:rsidP="000F2B5D">
      <w:pPr>
        <w:tabs>
          <w:tab w:val="left" w:pos="1547"/>
        </w:tabs>
      </w:pPr>
      <w:r>
        <w:lastRenderedPageBreak/>
        <w:t>We trust our people to operate with their best efforts and in the best interests of the company.</w:t>
      </w:r>
    </w:p>
    <w:p w14:paraId="4AF8099A" w14:textId="77777777" w:rsidR="000F2B5D" w:rsidRDefault="000F2B5D" w:rsidP="000F2B5D">
      <w:pPr>
        <w:tabs>
          <w:tab w:val="left" w:pos="1547"/>
        </w:tabs>
      </w:pPr>
    </w:p>
    <w:p w14:paraId="28953CAD" w14:textId="77777777" w:rsidR="000F2B5D" w:rsidRPr="00665510" w:rsidRDefault="000F2B5D" w:rsidP="000F2B5D">
      <w:pPr>
        <w:tabs>
          <w:tab w:val="left" w:pos="1547"/>
        </w:tabs>
        <w:rPr>
          <w:b/>
          <w:bCs/>
        </w:rPr>
      </w:pPr>
      <w:r w:rsidRPr="00665510">
        <w:rPr>
          <w:b/>
          <w:bCs/>
        </w:rPr>
        <w:t>RESPECT</w:t>
      </w:r>
    </w:p>
    <w:p w14:paraId="004589A0" w14:textId="77777777" w:rsidR="000F2B5D" w:rsidRDefault="000F2B5D" w:rsidP="000F2B5D">
      <w:pPr>
        <w:tabs>
          <w:tab w:val="left" w:pos="1547"/>
        </w:tabs>
      </w:pPr>
      <w:r>
        <w:t>We treat everyone as we expect to be treated and value the diversity of perspectives, backgrounds, and experiences of all colleagues.</w:t>
      </w:r>
    </w:p>
    <w:p w14:paraId="06BD6B43" w14:textId="77777777" w:rsidR="000F2B5D" w:rsidRDefault="000F2B5D" w:rsidP="000F2B5D">
      <w:pPr>
        <w:tabs>
          <w:tab w:val="left" w:pos="1547"/>
        </w:tabs>
      </w:pPr>
    </w:p>
    <w:p w14:paraId="2BC89C4B" w14:textId="77777777" w:rsidR="000F2B5D" w:rsidRPr="00665510" w:rsidRDefault="000F2B5D" w:rsidP="000F2B5D">
      <w:pPr>
        <w:tabs>
          <w:tab w:val="left" w:pos="1547"/>
        </w:tabs>
        <w:rPr>
          <w:b/>
          <w:bCs/>
        </w:rPr>
      </w:pPr>
      <w:r w:rsidRPr="00665510">
        <w:rPr>
          <w:b/>
          <w:bCs/>
        </w:rPr>
        <w:t>SHARED RISK</w:t>
      </w:r>
    </w:p>
    <w:p w14:paraId="4A20BEE1" w14:textId="77777777" w:rsidR="000F2B5D" w:rsidRDefault="000F2B5D" w:rsidP="000F2B5D">
      <w:pPr>
        <w:tabs>
          <w:tab w:val="left" w:pos="1547"/>
        </w:tabs>
      </w:pPr>
      <w:r>
        <w:t>We celebrate our successes together and take responsibility for our mistakes and challenges as a team.</w:t>
      </w:r>
    </w:p>
    <w:p w14:paraId="65479FEE" w14:textId="77777777" w:rsidR="000F2B5D" w:rsidRDefault="000F2B5D" w:rsidP="000F2B5D">
      <w:pPr>
        <w:tabs>
          <w:tab w:val="left" w:pos="1547"/>
        </w:tabs>
      </w:pPr>
    </w:p>
    <w:p w14:paraId="07CF5C0F" w14:textId="77777777" w:rsidR="000F2B5D" w:rsidRPr="004B25C4" w:rsidRDefault="000F2B5D" w:rsidP="000F2B5D">
      <w:pPr>
        <w:keepNext/>
        <w:keepLines/>
        <w:spacing w:before="480" w:after="240"/>
        <w:outlineLvl w:val="0"/>
        <w:rPr>
          <w:rFonts w:cs="Calibri"/>
          <w:b/>
          <w:bCs/>
          <w:color w:val="000000"/>
          <w:sz w:val="28"/>
          <w:szCs w:val="28"/>
        </w:rPr>
      </w:pPr>
      <w:r>
        <w:rPr>
          <w:rFonts w:cs="Calibri"/>
          <w:b/>
          <w:bCs/>
          <w:color w:val="000000"/>
          <w:sz w:val="28"/>
          <w:szCs w:val="28"/>
        </w:rPr>
        <w:t xml:space="preserve">COMPANY </w:t>
      </w:r>
      <w:r w:rsidRPr="004B25C4">
        <w:rPr>
          <w:rFonts w:cs="Calibri"/>
          <w:b/>
          <w:bCs/>
          <w:color w:val="000000"/>
          <w:sz w:val="28"/>
          <w:szCs w:val="28"/>
        </w:rPr>
        <w:t xml:space="preserve">BENEFITS AVAILABLE </w:t>
      </w:r>
    </w:p>
    <w:p w14:paraId="390B62D2" w14:textId="77777777" w:rsidR="000F2B5D" w:rsidRPr="004B25C4" w:rsidRDefault="000F2B5D" w:rsidP="000F2B5D">
      <w:pPr>
        <w:keepNext/>
        <w:keepLines/>
        <w:spacing w:before="480" w:after="240"/>
        <w:outlineLvl w:val="0"/>
        <w:rPr>
          <w:rFonts w:cs="Calibri"/>
          <w:b/>
          <w:bCs/>
          <w:color w:val="000000"/>
          <w:sz w:val="28"/>
          <w:szCs w:val="28"/>
        </w:rPr>
      </w:pPr>
    </w:p>
    <w:p w14:paraId="04DAF50C" w14:textId="77777777" w:rsidR="000F2B5D" w:rsidRPr="004B25C4" w:rsidRDefault="000F2B5D" w:rsidP="000F2B5D">
      <w:r w:rsidRPr="004B25C4">
        <w:t>Medical / Dental / Vision | 401(k)</w:t>
      </w:r>
      <w:r>
        <w:t xml:space="preserve"> Matching</w:t>
      </w:r>
      <w:r w:rsidRPr="004B25C4">
        <w:t xml:space="preserve"> | Life Insurance</w:t>
      </w:r>
      <w:r>
        <w:t xml:space="preserve"> </w:t>
      </w:r>
      <w:r w:rsidRPr="004B25C4">
        <w:t xml:space="preserve">| </w:t>
      </w:r>
      <w:r>
        <w:t>Company Paid Short-Term and Long-Term Disability</w:t>
      </w:r>
      <w:r w:rsidRPr="004B25C4">
        <w:t xml:space="preserve"> | </w:t>
      </w:r>
      <w:r>
        <w:t>Paid Bereavement Leave</w:t>
      </w:r>
      <w:r w:rsidRPr="004B25C4">
        <w:t xml:space="preserve"> | </w:t>
      </w:r>
      <w:r>
        <w:t>Paid Parental Leave</w:t>
      </w:r>
      <w:r w:rsidRPr="004B25C4">
        <w:t xml:space="preserve"> | Paid Time Off | Holiday Pay | Available Overtime | Flexible Work Schedule | Referral Program | Tuition Reimbursement | Year End Performance Bonuses | Competitive Pay BOE | </w:t>
      </w:r>
    </w:p>
    <w:p w14:paraId="5EF79045" w14:textId="77777777" w:rsidR="000F2B5D" w:rsidRPr="004B25C4" w:rsidRDefault="000F2B5D" w:rsidP="000F2B5D">
      <w:r w:rsidRPr="004B25C4">
        <w:t>Remote Work Flexibility | Possible Relocation Assistance Available</w:t>
      </w:r>
    </w:p>
    <w:p w14:paraId="3520D1E7" w14:textId="77777777" w:rsidR="007C1D96" w:rsidRPr="007C1D96" w:rsidRDefault="007C1D96" w:rsidP="007C1D96"/>
    <w:p w14:paraId="47216BA6" w14:textId="77777777" w:rsidR="007C1D96" w:rsidRPr="007C1D96" w:rsidRDefault="007C1D96" w:rsidP="007C1D96">
      <w:pPr>
        <w:keepNext/>
        <w:keepLines/>
        <w:spacing w:before="480" w:after="240"/>
        <w:outlineLvl w:val="0"/>
        <w:rPr>
          <w:rFonts w:cs="Calibri"/>
          <w:b/>
          <w:bCs/>
          <w:color w:val="000000"/>
          <w:sz w:val="28"/>
          <w:szCs w:val="28"/>
        </w:rPr>
      </w:pPr>
      <w:r w:rsidRPr="007C1D96">
        <w:rPr>
          <w:rFonts w:cs="Calibri"/>
          <w:b/>
          <w:bCs/>
          <w:color w:val="000000"/>
          <w:sz w:val="28"/>
          <w:szCs w:val="28"/>
        </w:rPr>
        <w:t>APPLICATION PROCESS</w:t>
      </w:r>
    </w:p>
    <w:p w14:paraId="682BAC40" w14:textId="77777777" w:rsidR="007C1D96" w:rsidRPr="007C1D96" w:rsidRDefault="007C1D96" w:rsidP="007C1D96">
      <w:pPr>
        <w:keepNext/>
        <w:keepLines/>
        <w:spacing w:before="480" w:after="240"/>
        <w:outlineLvl w:val="0"/>
        <w:rPr>
          <w:rFonts w:cs="Calibri"/>
          <w:b/>
          <w:bCs/>
          <w:color w:val="000000"/>
          <w:sz w:val="28"/>
          <w:szCs w:val="28"/>
        </w:rPr>
      </w:pPr>
    </w:p>
    <w:p w14:paraId="6E7BF122" w14:textId="77777777" w:rsidR="007C1D96" w:rsidRPr="007C1D96" w:rsidRDefault="007C1D96" w:rsidP="007C1D96">
      <w:r w:rsidRPr="007C1D96">
        <w:t xml:space="preserve">You can download our employment application from </w:t>
      </w:r>
      <w:hyperlink r:id="rId10" w:history="1">
        <w:r w:rsidRPr="007C1D96">
          <w:rPr>
            <w:color w:val="0000FF"/>
            <w:u w:val="single"/>
          </w:rPr>
          <w:t>our website</w:t>
        </w:r>
      </w:hyperlink>
      <w:r w:rsidRPr="007C1D96">
        <w:t xml:space="preserve">. Employment applications and resumes are accepted through the following venues: </w:t>
      </w:r>
    </w:p>
    <w:p w14:paraId="23DE960C" w14:textId="77777777" w:rsidR="007C1D96" w:rsidRPr="007C1D96" w:rsidRDefault="007C1D96" w:rsidP="007C1D96"/>
    <w:p w14:paraId="2D2F0508" w14:textId="77777777" w:rsidR="007C1D96" w:rsidRPr="007C1D96" w:rsidRDefault="007C1D96" w:rsidP="007C1D96">
      <w:pPr>
        <w:ind w:left="720"/>
      </w:pPr>
      <w:r w:rsidRPr="007C1D96">
        <w:t>(1) Mail: 4040 East Lanark Street, STE 100, Meridian, ID 83642</w:t>
      </w:r>
    </w:p>
    <w:p w14:paraId="7FE0BFFF" w14:textId="77777777" w:rsidR="007C1D96" w:rsidRPr="007C1D96" w:rsidRDefault="007C1D96" w:rsidP="007C1D96">
      <w:pPr>
        <w:ind w:left="720"/>
      </w:pPr>
      <w:r w:rsidRPr="007C1D96">
        <w:t xml:space="preserve">(2) Online Application: </w:t>
      </w:r>
      <w:hyperlink r:id="rId11" w:history="1">
        <w:r w:rsidRPr="007C1D96">
          <w:rPr>
            <w:color w:val="0000FF"/>
            <w:u w:val="single"/>
          </w:rPr>
          <w:t>https://jstmfg.isolvedhire.com</w:t>
        </w:r>
      </w:hyperlink>
    </w:p>
    <w:p w14:paraId="6C328D66" w14:textId="77777777" w:rsidR="007C1D96" w:rsidRPr="007C1D96" w:rsidRDefault="007C1D96" w:rsidP="007C1D96">
      <w:pPr>
        <w:ind w:left="720"/>
      </w:pPr>
      <w:r w:rsidRPr="007C1D96">
        <w:t xml:space="preserve">(3) Email: </w:t>
      </w:r>
      <w:hyperlink r:id="rId12" w:history="1">
        <w:r w:rsidRPr="007C1D96">
          <w:rPr>
            <w:color w:val="0000FF"/>
            <w:u w:val="single"/>
          </w:rPr>
          <w:t>hr@jstmfg.com</w:t>
        </w:r>
      </w:hyperlink>
    </w:p>
    <w:p w14:paraId="6A677451" w14:textId="77777777" w:rsidR="007C1D96" w:rsidRPr="007C1D96" w:rsidRDefault="007C1D96" w:rsidP="007C1D96">
      <w:pPr>
        <w:rPr>
          <w:i/>
          <w:iCs/>
          <w:color w:val="000000"/>
        </w:rPr>
      </w:pPr>
    </w:p>
    <w:p w14:paraId="1DE647C8" w14:textId="77777777" w:rsidR="007C1D96" w:rsidRPr="007C1D96" w:rsidRDefault="007C1D96" w:rsidP="007C1D96">
      <w:pPr>
        <w:rPr>
          <w:i/>
          <w:iCs/>
          <w:color w:val="000000"/>
        </w:rPr>
      </w:pPr>
      <w:bookmarkStart w:id="10" w:name="_Hlk154750121"/>
      <w:r w:rsidRPr="007C1D96">
        <w:rPr>
          <w:i/>
          <w:iCs/>
          <w:color w:val="000000"/>
        </w:rPr>
        <w:t xml:space="preserve">Important Notes: </w:t>
      </w:r>
    </w:p>
    <w:p w14:paraId="265C7CE7" w14:textId="0D9CCAC6" w:rsidR="007C1D96" w:rsidRPr="007C1D96" w:rsidRDefault="007C1D96" w:rsidP="007C1D96">
      <w:pPr>
        <w:numPr>
          <w:ilvl w:val="0"/>
          <w:numId w:val="33"/>
        </w:numPr>
        <w:ind w:left="360"/>
        <w:rPr>
          <w:color w:val="000000"/>
        </w:rPr>
      </w:pPr>
      <w:r w:rsidRPr="007C1D96">
        <w:rPr>
          <w:color w:val="000000"/>
        </w:rPr>
        <w:t>JST is an AA/E</w:t>
      </w:r>
      <w:r w:rsidR="008938AE">
        <w:rPr>
          <w:color w:val="000000"/>
        </w:rPr>
        <w:t>EO</w:t>
      </w:r>
      <w:r w:rsidRPr="007C1D96">
        <w:rPr>
          <w:color w:val="000000"/>
        </w:rPr>
        <w:t xml:space="preserve"> employer.</w:t>
      </w:r>
    </w:p>
    <w:p w14:paraId="45307B11" w14:textId="77777777" w:rsidR="007C1D96" w:rsidRPr="007C1D96" w:rsidRDefault="007C1D96" w:rsidP="007C1D96">
      <w:pPr>
        <w:numPr>
          <w:ilvl w:val="0"/>
          <w:numId w:val="33"/>
        </w:numPr>
        <w:tabs>
          <w:tab w:val="left" w:pos="-720"/>
        </w:tabs>
        <w:suppressAutoHyphens/>
        <w:ind w:left="360"/>
        <w:jc w:val="both"/>
        <w:rPr>
          <w:color w:val="000000"/>
        </w:rPr>
      </w:pPr>
      <w:r w:rsidRPr="007C1D96">
        <w:rPr>
          <w:color w:val="000000"/>
        </w:rPr>
        <w:t xml:space="preserve">Applicants must be authorized to work for ANY employer in the U.S. We are unable to sponsor or take over sponsorship of an employment Visa </w:t>
      </w:r>
      <w:proofErr w:type="gramStart"/>
      <w:r w:rsidRPr="007C1D96">
        <w:rPr>
          <w:color w:val="000000"/>
        </w:rPr>
        <w:t>at this time</w:t>
      </w:r>
      <w:proofErr w:type="gramEnd"/>
      <w:r w:rsidRPr="007C1D96">
        <w:rPr>
          <w:color w:val="000000"/>
        </w:rPr>
        <w:t>.</w:t>
      </w:r>
      <w:bookmarkEnd w:id="8"/>
      <w:bookmarkEnd w:id="10"/>
    </w:p>
    <w:p w14:paraId="71090BE4" w14:textId="6FEE0A26" w:rsidR="007C1D96" w:rsidRPr="007C1D96" w:rsidRDefault="007C1D96" w:rsidP="007C1D96">
      <w:pPr>
        <w:shd w:val="clear" w:color="auto" w:fill="auto"/>
        <w:contextualSpacing w:val="0"/>
      </w:pPr>
    </w:p>
    <w:sectPr w:rsidR="007C1D96" w:rsidRPr="007C1D96" w:rsidSect="00931E99">
      <w:headerReference w:type="default" r:id="rId13"/>
      <w:footerReference w:type="default" r:id="rId14"/>
      <w:type w:val="continuous"/>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2456" w14:textId="77777777" w:rsidR="00E16433" w:rsidRDefault="00E16433" w:rsidP="00546D71">
      <w:r>
        <w:separator/>
      </w:r>
    </w:p>
  </w:endnote>
  <w:endnote w:type="continuationSeparator" w:id="0">
    <w:p w14:paraId="1510192F" w14:textId="77777777" w:rsidR="00E16433" w:rsidRDefault="00E16433" w:rsidP="00546D71">
      <w:r>
        <w:continuationSeparator/>
      </w:r>
    </w:p>
  </w:endnote>
  <w:endnote w:type="continuationNotice" w:id="1">
    <w:p w14:paraId="712AAA72" w14:textId="77777777" w:rsidR="00E16433" w:rsidRDefault="00E16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8EBF" w14:textId="74BB47C2" w:rsidR="00546D71" w:rsidRDefault="002466BC">
    <w:pPr>
      <w:pStyle w:val="Footer"/>
    </w:pPr>
    <w:r>
      <w:t>JST Mechanical Engineer (ME_05)</w:t>
    </w:r>
    <w:r w:rsidR="008E5828" w:rsidRPr="008E5828">
      <w:t xml:space="preserve"> </w:t>
    </w:r>
    <w:r w:rsidR="008E5828">
      <w:t xml:space="preserve">                                   Last Updated: March 10,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68A9" w14:textId="77777777" w:rsidR="00E16433" w:rsidRDefault="00E16433" w:rsidP="00546D71">
      <w:r>
        <w:separator/>
      </w:r>
    </w:p>
  </w:footnote>
  <w:footnote w:type="continuationSeparator" w:id="0">
    <w:p w14:paraId="1007B8AD" w14:textId="77777777" w:rsidR="00E16433" w:rsidRDefault="00E16433" w:rsidP="00546D71">
      <w:r>
        <w:continuationSeparator/>
      </w:r>
    </w:p>
  </w:footnote>
  <w:footnote w:type="continuationNotice" w:id="1">
    <w:p w14:paraId="46108B15" w14:textId="77777777" w:rsidR="00E16433" w:rsidRDefault="00E16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9E7C" w14:textId="17253803" w:rsidR="00D254C4" w:rsidRDefault="00D254C4" w:rsidP="00D254C4">
    <w:pPr>
      <w:pStyle w:val="Header"/>
      <w:jc w:val="right"/>
      <w:rPr>
        <w:b/>
        <w:bCs/>
      </w:rPr>
    </w:pPr>
    <w:r w:rsidRPr="00F04259">
      <w:rPr>
        <w:rFonts w:eastAsiaTheme="majorEastAsia"/>
        <w:b/>
        <w:bCs/>
        <w:noProof/>
        <w:color w:val="000000" w:themeColor="text1"/>
        <w:sz w:val="32"/>
        <w:szCs w:val="32"/>
      </w:rPr>
      <w:drawing>
        <wp:anchor distT="0" distB="0" distL="114300" distR="114300" simplePos="0" relativeHeight="251659264" behindDoc="0" locked="0" layoutInCell="1" allowOverlap="1" wp14:anchorId="79F09277" wp14:editId="1D2FC6C9">
          <wp:simplePos x="0" y="0"/>
          <wp:positionH relativeFrom="column">
            <wp:posOffset>8039</wp:posOffset>
          </wp:positionH>
          <wp:positionV relativeFrom="paragraph">
            <wp:posOffset>-138022</wp:posOffset>
          </wp:positionV>
          <wp:extent cx="1095555" cy="395955"/>
          <wp:effectExtent l="0" t="0" r="0" b="4445"/>
          <wp:wrapNone/>
          <wp:docPr id="98117630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8645"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555" cy="395955"/>
                  </a:xfrm>
                  <a:prstGeom prst="rect">
                    <a:avLst/>
                  </a:prstGeom>
                </pic:spPr>
              </pic:pic>
            </a:graphicData>
          </a:graphic>
          <wp14:sizeRelH relativeFrom="page">
            <wp14:pctWidth>0</wp14:pctWidth>
          </wp14:sizeRelH>
          <wp14:sizeRelV relativeFrom="page">
            <wp14:pctHeight>0</wp14:pctHeight>
          </wp14:sizeRelV>
        </wp:anchor>
      </w:drawing>
    </w:r>
    <w:r w:rsidRPr="00F04259">
      <w:rPr>
        <w:b/>
        <w:bCs/>
      </w:rPr>
      <w:t>Job Description</w:t>
    </w:r>
  </w:p>
  <w:p w14:paraId="48A68B80" w14:textId="41F2B562" w:rsidR="00D254C4" w:rsidRDefault="00D254C4">
    <w:pPr>
      <w:pStyle w:val="Header"/>
    </w:pPr>
  </w:p>
  <w:p w14:paraId="7CBE62AA" w14:textId="77777777" w:rsidR="00D254C4" w:rsidRDefault="00D25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F0"/>
    <w:multiLevelType w:val="hybridMultilevel"/>
    <w:tmpl w:val="6D8A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12543"/>
    <w:multiLevelType w:val="hybridMultilevel"/>
    <w:tmpl w:val="89A2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D7B12"/>
    <w:multiLevelType w:val="hybridMultilevel"/>
    <w:tmpl w:val="68FE6556"/>
    <w:lvl w:ilvl="0" w:tplc="040209A6">
      <w:start w:val="6"/>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B149CB"/>
    <w:multiLevelType w:val="multilevel"/>
    <w:tmpl w:val="45FC61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B378B4"/>
    <w:multiLevelType w:val="hybridMultilevel"/>
    <w:tmpl w:val="D83A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B1643"/>
    <w:multiLevelType w:val="hybridMultilevel"/>
    <w:tmpl w:val="75628D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506F5E"/>
    <w:multiLevelType w:val="hybridMultilevel"/>
    <w:tmpl w:val="75628DB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E7109E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3176693"/>
    <w:multiLevelType w:val="hybridMultilevel"/>
    <w:tmpl w:val="E3B4FC06"/>
    <w:lvl w:ilvl="0" w:tplc="08AABE14">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41310"/>
    <w:multiLevelType w:val="multilevel"/>
    <w:tmpl w:val="DE7CFA34"/>
    <w:lvl w:ilvl="0">
      <w:start w:val="1"/>
      <w:numFmt w:val="bullet"/>
      <w:lvlText w:val=""/>
      <w:lvlJc w:val="left"/>
      <w:pPr>
        <w:tabs>
          <w:tab w:val="num" w:pos="900"/>
        </w:tabs>
        <w:ind w:left="90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6815597"/>
    <w:multiLevelType w:val="hybridMultilevel"/>
    <w:tmpl w:val="B52E4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8E26AF"/>
    <w:multiLevelType w:val="multilevel"/>
    <w:tmpl w:val="89B2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1724D2"/>
    <w:multiLevelType w:val="hybridMultilevel"/>
    <w:tmpl w:val="70980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E2494"/>
    <w:multiLevelType w:val="hybridMultilevel"/>
    <w:tmpl w:val="12D2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A4CB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91B786C"/>
    <w:multiLevelType w:val="hybridMultilevel"/>
    <w:tmpl w:val="2CB2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25A21"/>
    <w:multiLevelType w:val="hybridMultilevel"/>
    <w:tmpl w:val="D9CA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C04F7"/>
    <w:multiLevelType w:val="hybridMultilevel"/>
    <w:tmpl w:val="3A64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7291E"/>
    <w:multiLevelType w:val="hybridMultilevel"/>
    <w:tmpl w:val="34AA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66D91"/>
    <w:multiLevelType w:val="hybridMultilevel"/>
    <w:tmpl w:val="386E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43FC0"/>
    <w:multiLevelType w:val="hybridMultilevel"/>
    <w:tmpl w:val="DBB2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D07D6"/>
    <w:multiLevelType w:val="hybridMultilevel"/>
    <w:tmpl w:val="BBA2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924FC"/>
    <w:multiLevelType w:val="hybridMultilevel"/>
    <w:tmpl w:val="0026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46F2D"/>
    <w:multiLevelType w:val="hybridMultilevel"/>
    <w:tmpl w:val="E75E92C0"/>
    <w:lvl w:ilvl="0" w:tplc="040209A6">
      <w:start w:val="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944223"/>
    <w:multiLevelType w:val="hybridMultilevel"/>
    <w:tmpl w:val="D162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66E29"/>
    <w:multiLevelType w:val="hybridMultilevel"/>
    <w:tmpl w:val="CB22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B93577"/>
    <w:multiLevelType w:val="hybridMultilevel"/>
    <w:tmpl w:val="B8562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375E0"/>
    <w:multiLevelType w:val="hybridMultilevel"/>
    <w:tmpl w:val="D5C8E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C1DB6"/>
    <w:multiLevelType w:val="hybridMultilevel"/>
    <w:tmpl w:val="11CA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11644"/>
    <w:multiLevelType w:val="multilevel"/>
    <w:tmpl w:val="BD60BFF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D7B74CD"/>
    <w:multiLevelType w:val="hybridMultilevel"/>
    <w:tmpl w:val="ADBC9DC8"/>
    <w:lvl w:ilvl="0" w:tplc="851AC5D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400BE"/>
    <w:multiLevelType w:val="hybridMultilevel"/>
    <w:tmpl w:val="92B6C4D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591CD4"/>
    <w:multiLevelType w:val="hybridMultilevel"/>
    <w:tmpl w:val="40B00E06"/>
    <w:lvl w:ilvl="0" w:tplc="7278E388">
      <w:start w:val="1"/>
      <w:numFmt w:val="bullet"/>
      <w:lvlText w:val="•"/>
      <w:lvlJc w:val="left"/>
      <w:pPr>
        <w:tabs>
          <w:tab w:val="num" w:pos="720"/>
        </w:tabs>
        <w:ind w:left="720" w:hanging="360"/>
      </w:pPr>
      <w:rPr>
        <w:rFonts w:ascii="Arial" w:hAnsi="Arial" w:cs="Times New Roman" w:hint="default"/>
      </w:rPr>
    </w:lvl>
    <w:lvl w:ilvl="1" w:tplc="62748E1A">
      <w:start w:val="1"/>
      <w:numFmt w:val="bullet"/>
      <w:lvlText w:val="•"/>
      <w:lvlJc w:val="left"/>
      <w:pPr>
        <w:tabs>
          <w:tab w:val="num" w:pos="1440"/>
        </w:tabs>
        <w:ind w:left="1440" w:hanging="360"/>
      </w:pPr>
      <w:rPr>
        <w:rFonts w:ascii="Arial" w:hAnsi="Arial" w:cs="Times New Roman" w:hint="default"/>
      </w:rPr>
    </w:lvl>
    <w:lvl w:ilvl="2" w:tplc="194A8A58">
      <w:start w:val="1"/>
      <w:numFmt w:val="bullet"/>
      <w:lvlText w:val="•"/>
      <w:lvlJc w:val="left"/>
      <w:pPr>
        <w:tabs>
          <w:tab w:val="num" w:pos="2160"/>
        </w:tabs>
        <w:ind w:left="2160" w:hanging="360"/>
      </w:pPr>
      <w:rPr>
        <w:rFonts w:ascii="Arial" w:hAnsi="Arial" w:cs="Times New Roman" w:hint="default"/>
      </w:rPr>
    </w:lvl>
    <w:lvl w:ilvl="3" w:tplc="EEB89068">
      <w:start w:val="1"/>
      <w:numFmt w:val="bullet"/>
      <w:lvlText w:val="•"/>
      <w:lvlJc w:val="left"/>
      <w:pPr>
        <w:tabs>
          <w:tab w:val="num" w:pos="2880"/>
        </w:tabs>
        <w:ind w:left="2880" w:hanging="360"/>
      </w:pPr>
      <w:rPr>
        <w:rFonts w:ascii="Arial" w:hAnsi="Arial" w:cs="Times New Roman" w:hint="default"/>
      </w:rPr>
    </w:lvl>
    <w:lvl w:ilvl="4" w:tplc="5978E876">
      <w:start w:val="1"/>
      <w:numFmt w:val="bullet"/>
      <w:lvlText w:val="•"/>
      <w:lvlJc w:val="left"/>
      <w:pPr>
        <w:tabs>
          <w:tab w:val="num" w:pos="3600"/>
        </w:tabs>
        <w:ind w:left="3600" w:hanging="360"/>
      </w:pPr>
      <w:rPr>
        <w:rFonts w:ascii="Arial" w:hAnsi="Arial" w:cs="Times New Roman" w:hint="default"/>
      </w:rPr>
    </w:lvl>
    <w:lvl w:ilvl="5" w:tplc="BE240A08">
      <w:start w:val="1"/>
      <w:numFmt w:val="bullet"/>
      <w:lvlText w:val="•"/>
      <w:lvlJc w:val="left"/>
      <w:pPr>
        <w:tabs>
          <w:tab w:val="num" w:pos="4320"/>
        </w:tabs>
        <w:ind w:left="4320" w:hanging="360"/>
      </w:pPr>
      <w:rPr>
        <w:rFonts w:ascii="Arial" w:hAnsi="Arial" w:cs="Times New Roman" w:hint="default"/>
      </w:rPr>
    </w:lvl>
    <w:lvl w:ilvl="6" w:tplc="0F92BE14">
      <w:start w:val="1"/>
      <w:numFmt w:val="bullet"/>
      <w:lvlText w:val="•"/>
      <w:lvlJc w:val="left"/>
      <w:pPr>
        <w:tabs>
          <w:tab w:val="num" w:pos="5040"/>
        </w:tabs>
        <w:ind w:left="5040" w:hanging="360"/>
      </w:pPr>
      <w:rPr>
        <w:rFonts w:ascii="Arial" w:hAnsi="Arial" w:cs="Times New Roman" w:hint="default"/>
      </w:rPr>
    </w:lvl>
    <w:lvl w:ilvl="7" w:tplc="7BAABEB6">
      <w:start w:val="1"/>
      <w:numFmt w:val="bullet"/>
      <w:lvlText w:val="•"/>
      <w:lvlJc w:val="left"/>
      <w:pPr>
        <w:tabs>
          <w:tab w:val="num" w:pos="5760"/>
        </w:tabs>
        <w:ind w:left="5760" w:hanging="360"/>
      </w:pPr>
      <w:rPr>
        <w:rFonts w:ascii="Arial" w:hAnsi="Arial" w:cs="Times New Roman" w:hint="default"/>
      </w:rPr>
    </w:lvl>
    <w:lvl w:ilvl="8" w:tplc="000AF2CA">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67FE48F7"/>
    <w:multiLevelType w:val="hybridMultilevel"/>
    <w:tmpl w:val="BDCE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4543C9"/>
    <w:multiLevelType w:val="hybridMultilevel"/>
    <w:tmpl w:val="7B9C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5564E"/>
    <w:multiLevelType w:val="hybridMultilevel"/>
    <w:tmpl w:val="814000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027FB"/>
    <w:multiLevelType w:val="hybridMultilevel"/>
    <w:tmpl w:val="0390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375EA"/>
    <w:multiLevelType w:val="hybridMultilevel"/>
    <w:tmpl w:val="002611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FE5DF8"/>
    <w:multiLevelType w:val="hybridMultilevel"/>
    <w:tmpl w:val="67CE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C03F9"/>
    <w:multiLevelType w:val="hybridMultilevel"/>
    <w:tmpl w:val="25CE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B50D6"/>
    <w:multiLevelType w:val="hybridMultilevel"/>
    <w:tmpl w:val="2BD268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573FDF"/>
    <w:multiLevelType w:val="multilevel"/>
    <w:tmpl w:val="45FC61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7673990">
    <w:abstractNumId w:val="39"/>
  </w:num>
  <w:num w:numId="2" w16cid:durableId="958996827">
    <w:abstractNumId w:val="21"/>
  </w:num>
  <w:num w:numId="3" w16cid:durableId="494609723">
    <w:abstractNumId w:val="20"/>
  </w:num>
  <w:num w:numId="4" w16cid:durableId="46684268">
    <w:abstractNumId w:val="1"/>
  </w:num>
  <w:num w:numId="5" w16cid:durableId="1389575828">
    <w:abstractNumId w:val="32"/>
  </w:num>
  <w:num w:numId="6" w16cid:durableId="1873884007">
    <w:abstractNumId w:val="41"/>
  </w:num>
  <w:num w:numId="7" w16cid:durableId="1125778638">
    <w:abstractNumId w:val="13"/>
  </w:num>
  <w:num w:numId="8" w16cid:durableId="1598639301">
    <w:abstractNumId w:val="3"/>
  </w:num>
  <w:num w:numId="9" w16cid:durableId="1493794556">
    <w:abstractNumId w:val="29"/>
  </w:num>
  <w:num w:numId="10" w16cid:durableId="1383361932">
    <w:abstractNumId w:val="27"/>
  </w:num>
  <w:num w:numId="11" w16cid:durableId="794177522">
    <w:abstractNumId w:val="35"/>
  </w:num>
  <w:num w:numId="12" w16cid:durableId="436953043">
    <w:abstractNumId w:val="12"/>
  </w:num>
  <w:num w:numId="13" w16cid:durableId="1771849893">
    <w:abstractNumId w:val="33"/>
  </w:num>
  <w:num w:numId="14" w16cid:durableId="510221257">
    <w:abstractNumId w:val="26"/>
  </w:num>
  <w:num w:numId="15" w16cid:durableId="1921136133">
    <w:abstractNumId w:val="19"/>
  </w:num>
  <w:num w:numId="16" w16cid:durableId="1079714006">
    <w:abstractNumId w:val="14"/>
  </w:num>
  <w:num w:numId="17" w16cid:durableId="1040936629">
    <w:abstractNumId w:val="38"/>
  </w:num>
  <w:num w:numId="18" w16cid:durableId="545800644">
    <w:abstractNumId w:val="10"/>
  </w:num>
  <w:num w:numId="19" w16cid:durableId="1482385118">
    <w:abstractNumId w:val="7"/>
    <w:lvlOverride w:ilvl="0">
      <w:startOverride w:val="1"/>
    </w:lvlOverride>
  </w:num>
  <w:num w:numId="20" w16cid:durableId="603194168">
    <w:abstractNumId w:val="14"/>
    <w:lvlOverride w:ilvl="0">
      <w:startOverride w:val="1"/>
    </w:lvlOverride>
  </w:num>
  <w:num w:numId="21" w16cid:durableId="16868998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1299364">
    <w:abstractNumId w:val="2"/>
  </w:num>
  <w:num w:numId="23" w16cid:durableId="1522628220">
    <w:abstractNumId w:val="23"/>
  </w:num>
  <w:num w:numId="24" w16cid:durableId="1926915747">
    <w:abstractNumId w:val="11"/>
  </w:num>
  <w:num w:numId="25" w16cid:durableId="371005677">
    <w:abstractNumId w:val="5"/>
  </w:num>
  <w:num w:numId="26" w16cid:durableId="1696690740">
    <w:abstractNumId w:val="6"/>
  </w:num>
  <w:num w:numId="27" w16cid:durableId="1938755833">
    <w:abstractNumId w:val="0"/>
  </w:num>
  <w:num w:numId="28" w16cid:durableId="1522622117">
    <w:abstractNumId w:val="24"/>
  </w:num>
  <w:num w:numId="29" w16cid:durableId="2079673004">
    <w:abstractNumId w:val="36"/>
  </w:num>
  <w:num w:numId="30" w16cid:durableId="1848788384">
    <w:abstractNumId w:val="22"/>
  </w:num>
  <w:num w:numId="31" w16cid:durableId="1904826103">
    <w:abstractNumId w:val="4"/>
  </w:num>
  <w:num w:numId="32" w16cid:durableId="1520267560">
    <w:abstractNumId w:val="37"/>
  </w:num>
  <w:num w:numId="33" w16cid:durableId="1895698891">
    <w:abstractNumId w:val="16"/>
  </w:num>
  <w:num w:numId="34" w16cid:durableId="1678801879">
    <w:abstractNumId w:val="17"/>
  </w:num>
  <w:num w:numId="35" w16cid:durableId="663239742">
    <w:abstractNumId w:val="31"/>
  </w:num>
  <w:num w:numId="36" w16cid:durableId="31461801">
    <w:abstractNumId w:val="40"/>
  </w:num>
  <w:num w:numId="37" w16cid:durableId="220167809">
    <w:abstractNumId w:val="15"/>
  </w:num>
  <w:num w:numId="38" w16cid:durableId="1034504928">
    <w:abstractNumId w:val="18"/>
  </w:num>
  <w:num w:numId="39" w16cid:durableId="2050297831">
    <w:abstractNumId w:val="30"/>
  </w:num>
  <w:num w:numId="40" w16cid:durableId="756101215">
    <w:abstractNumId w:val="28"/>
  </w:num>
  <w:num w:numId="41" w16cid:durableId="1079864615">
    <w:abstractNumId w:val="8"/>
  </w:num>
  <w:num w:numId="42" w16cid:durableId="2089037976">
    <w:abstractNumId w:val="34"/>
  </w:num>
  <w:num w:numId="43" w16cid:durableId="1223950474">
    <w:abstractNumId w:val="25"/>
  </w:num>
  <w:num w:numId="44" w16cid:durableId="1843815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1F"/>
    <w:rsid w:val="00014DAD"/>
    <w:rsid w:val="000202D3"/>
    <w:rsid w:val="00037ECF"/>
    <w:rsid w:val="000638C1"/>
    <w:rsid w:val="000679C9"/>
    <w:rsid w:val="00094911"/>
    <w:rsid w:val="00097C39"/>
    <w:rsid w:val="000E2DFE"/>
    <w:rsid w:val="000F2B5D"/>
    <w:rsid w:val="0010235F"/>
    <w:rsid w:val="00137B64"/>
    <w:rsid w:val="00183104"/>
    <w:rsid w:val="0018425B"/>
    <w:rsid w:val="001853F3"/>
    <w:rsid w:val="00194848"/>
    <w:rsid w:val="001B4D41"/>
    <w:rsid w:val="001F236C"/>
    <w:rsid w:val="002466BC"/>
    <w:rsid w:val="00283F48"/>
    <w:rsid w:val="002D797B"/>
    <w:rsid w:val="003175C8"/>
    <w:rsid w:val="00324E02"/>
    <w:rsid w:val="003414EF"/>
    <w:rsid w:val="00354353"/>
    <w:rsid w:val="00357FE7"/>
    <w:rsid w:val="00387250"/>
    <w:rsid w:val="003D5438"/>
    <w:rsid w:val="003F1997"/>
    <w:rsid w:val="003F45CE"/>
    <w:rsid w:val="00426AB2"/>
    <w:rsid w:val="0043353E"/>
    <w:rsid w:val="004463B9"/>
    <w:rsid w:val="00450BF1"/>
    <w:rsid w:val="0045312B"/>
    <w:rsid w:val="004632CD"/>
    <w:rsid w:val="00492EEB"/>
    <w:rsid w:val="004B16B0"/>
    <w:rsid w:val="004B19C4"/>
    <w:rsid w:val="004C78BF"/>
    <w:rsid w:val="004C7D7A"/>
    <w:rsid w:val="004D4FDD"/>
    <w:rsid w:val="00511586"/>
    <w:rsid w:val="00522EB4"/>
    <w:rsid w:val="005316C7"/>
    <w:rsid w:val="0054437E"/>
    <w:rsid w:val="00546D71"/>
    <w:rsid w:val="00590141"/>
    <w:rsid w:val="005A062D"/>
    <w:rsid w:val="005B689B"/>
    <w:rsid w:val="005D6CF9"/>
    <w:rsid w:val="00603ED4"/>
    <w:rsid w:val="006443B1"/>
    <w:rsid w:val="00645F97"/>
    <w:rsid w:val="006501B5"/>
    <w:rsid w:val="00660655"/>
    <w:rsid w:val="00691D86"/>
    <w:rsid w:val="006A3AD1"/>
    <w:rsid w:val="006A7C4D"/>
    <w:rsid w:val="006B7BC4"/>
    <w:rsid w:val="006C172C"/>
    <w:rsid w:val="006E2945"/>
    <w:rsid w:val="006F63BD"/>
    <w:rsid w:val="00710CA6"/>
    <w:rsid w:val="00725A75"/>
    <w:rsid w:val="00742EE5"/>
    <w:rsid w:val="00772B14"/>
    <w:rsid w:val="00790EE7"/>
    <w:rsid w:val="00794B7D"/>
    <w:rsid w:val="007A5461"/>
    <w:rsid w:val="007A7603"/>
    <w:rsid w:val="007A7FCE"/>
    <w:rsid w:val="007C1D96"/>
    <w:rsid w:val="00805233"/>
    <w:rsid w:val="00821F1E"/>
    <w:rsid w:val="00861277"/>
    <w:rsid w:val="0087019A"/>
    <w:rsid w:val="008938AE"/>
    <w:rsid w:val="008A5E20"/>
    <w:rsid w:val="008B16D8"/>
    <w:rsid w:val="008E1AEC"/>
    <w:rsid w:val="008E5828"/>
    <w:rsid w:val="008F301F"/>
    <w:rsid w:val="00915BC7"/>
    <w:rsid w:val="009176B3"/>
    <w:rsid w:val="009273A8"/>
    <w:rsid w:val="00931E99"/>
    <w:rsid w:val="00936BFE"/>
    <w:rsid w:val="0095599F"/>
    <w:rsid w:val="00957178"/>
    <w:rsid w:val="009B247B"/>
    <w:rsid w:val="009C1574"/>
    <w:rsid w:val="009C52AB"/>
    <w:rsid w:val="009F7C7B"/>
    <w:rsid w:val="00A05F13"/>
    <w:rsid w:val="00A30C06"/>
    <w:rsid w:val="00A5604A"/>
    <w:rsid w:val="00A75062"/>
    <w:rsid w:val="00A7648E"/>
    <w:rsid w:val="00AC19E3"/>
    <w:rsid w:val="00AE558B"/>
    <w:rsid w:val="00AF3229"/>
    <w:rsid w:val="00B00628"/>
    <w:rsid w:val="00B0277E"/>
    <w:rsid w:val="00B0680E"/>
    <w:rsid w:val="00B10EDE"/>
    <w:rsid w:val="00B34AE2"/>
    <w:rsid w:val="00B45189"/>
    <w:rsid w:val="00B45994"/>
    <w:rsid w:val="00B54011"/>
    <w:rsid w:val="00B56B90"/>
    <w:rsid w:val="00B66F5B"/>
    <w:rsid w:val="00B85341"/>
    <w:rsid w:val="00B861C1"/>
    <w:rsid w:val="00B90F3F"/>
    <w:rsid w:val="00BB4549"/>
    <w:rsid w:val="00BE2EAA"/>
    <w:rsid w:val="00BE67EC"/>
    <w:rsid w:val="00C01809"/>
    <w:rsid w:val="00C209A0"/>
    <w:rsid w:val="00C371EC"/>
    <w:rsid w:val="00C625B7"/>
    <w:rsid w:val="00C756A2"/>
    <w:rsid w:val="00C9049D"/>
    <w:rsid w:val="00C926C2"/>
    <w:rsid w:val="00CA1391"/>
    <w:rsid w:val="00CA3253"/>
    <w:rsid w:val="00CB0D45"/>
    <w:rsid w:val="00CF248C"/>
    <w:rsid w:val="00CF2C3B"/>
    <w:rsid w:val="00CF7C44"/>
    <w:rsid w:val="00D254C4"/>
    <w:rsid w:val="00D26089"/>
    <w:rsid w:val="00D40BE3"/>
    <w:rsid w:val="00D47F2D"/>
    <w:rsid w:val="00D62DB8"/>
    <w:rsid w:val="00DB02B3"/>
    <w:rsid w:val="00DC3AFB"/>
    <w:rsid w:val="00DC6C2F"/>
    <w:rsid w:val="00DE67B2"/>
    <w:rsid w:val="00E16433"/>
    <w:rsid w:val="00E3077C"/>
    <w:rsid w:val="00E36E1A"/>
    <w:rsid w:val="00E75D3A"/>
    <w:rsid w:val="00EA76D1"/>
    <w:rsid w:val="00EE11AD"/>
    <w:rsid w:val="00EE4B02"/>
    <w:rsid w:val="00EF0C01"/>
    <w:rsid w:val="00F04259"/>
    <w:rsid w:val="00F06AC5"/>
    <w:rsid w:val="00F12955"/>
    <w:rsid w:val="00F1334D"/>
    <w:rsid w:val="00F219F0"/>
    <w:rsid w:val="00F240C3"/>
    <w:rsid w:val="00F30F0B"/>
    <w:rsid w:val="00F71DAA"/>
    <w:rsid w:val="00F77045"/>
    <w:rsid w:val="00F7722B"/>
    <w:rsid w:val="00F84128"/>
    <w:rsid w:val="00FA23A9"/>
    <w:rsid w:val="00FA7CC8"/>
    <w:rsid w:val="00FC1BAA"/>
    <w:rsid w:val="00FD4D27"/>
    <w:rsid w:val="00FE44B3"/>
    <w:rsid w:val="00FF1078"/>
    <w:rsid w:val="0996D048"/>
    <w:rsid w:val="196E2F54"/>
    <w:rsid w:val="34ED7528"/>
    <w:rsid w:val="437A6406"/>
    <w:rsid w:val="50994B5E"/>
    <w:rsid w:val="6445D3EC"/>
    <w:rsid w:val="66EDD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BB0D1"/>
  <w15:docId w15:val="{CF43D28B-6E8A-4038-A3FD-A183CFEB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253"/>
    <w:pPr>
      <w:shd w:val="clear" w:color="auto" w:fill="FFFFFF"/>
      <w:spacing w:after="0" w:line="240" w:lineRule="auto"/>
      <w:contextualSpacing/>
    </w:pPr>
    <w:rPr>
      <w:rFonts w:ascii="Arial" w:eastAsia="Times New Roman" w:hAnsi="Arial" w:cs="Arial"/>
      <w:color w:val="2D2D2D"/>
      <w:sz w:val="24"/>
      <w:szCs w:val="24"/>
    </w:rPr>
  </w:style>
  <w:style w:type="paragraph" w:styleId="Heading1">
    <w:name w:val="heading 1"/>
    <w:basedOn w:val="Normal"/>
    <w:next w:val="Normal"/>
    <w:link w:val="Heading1Char"/>
    <w:uiPriority w:val="9"/>
    <w:qFormat/>
    <w:rsid w:val="008F301F"/>
    <w:pPr>
      <w:keepNext/>
      <w:keepLines/>
      <w:spacing w:before="480" w:after="240"/>
      <w:outlineLvl w:val="0"/>
    </w:pPr>
    <w:rPr>
      <w:rFonts w:eastAsiaTheme="majorEastAsia" w:cstheme="minorHAnsi"/>
      <w:b/>
      <w:bCs/>
      <w:color w:val="000000" w:themeColor="text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1F"/>
    <w:rPr>
      <w:rFonts w:eastAsiaTheme="majorEastAsia" w:cstheme="minorHAnsi"/>
      <w:b/>
      <w:bCs/>
      <w:color w:val="000000" w:themeColor="text1"/>
      <w:sz w:val="28"/>
      <w:szCs w:val="28"/>
    </w:rPr>
  </w:style>
  <w:style w:type="character" w:styleId="Hyperlink">
    <w:name w:val="Hyperlink"/>
    <w:uiPriority w:val="99"/>
    <w:unhideWhenUsed/>
    <w:rsid w:val="006E2945"/>
    <w:rPr>
      <w:color w:val="0000FF"/>
      <w:u w:val="single"/>
    </w:rPr>
  </w:style>
  <w:style w:type="paragraph" w:styleId="ListParagraph">
    <w:name w:val="List Paragraph"/>
    <w:basedOn w:val="Normal"/>
    <w:uiPriority w:val="34"/>
    <w:qFormat/>
    <w:rsid w:val="006E2945"/>
    <w:pPr>
      <w:ind w:left="720"/>
    </w:pPr>
  </w:style>
  <w:style w:type="character" w:styleId="CommentReference">
    <w:name w:val="annotation reference"/>
    <w:basedOn w:val="DefaultParagraphFont"/>
    <w:uiPriority w:val="99"/>
    <w:semiHidden/>
    <w:unhideWhenUsed/>
    <w:rsid w:val="00F240C3"/>
    <w:rPr>
      <w:sz w:val="16"/>
      <w:szCs w:val="16"/>
    </w:rPr>
  </w:style>
  <w:style w:type="paragraph" w:styleId="CommentText">
    <w:name w:val="annotation text"/>
    <w:basedOn w:val="Normal"/>
    <w:link w:val="CommentTextChar"/>
    <w:uiPriority w:val="99"/>
    <w:semiHidden/>
    <w:unhideWhenUsed/>
    <w:rsid w:val="00F240C3"/>
    <w:rPr>
      <w:sz w:val="20"/>
      <w:szCs w:val="20"/>
    </w:rPr>
  </w:style>
  <w:style w:type="character" w:customStyle="1" w:styleId="CommentTextChar">
    <w:name w:val="Comment Text Char"/>
    <w:basedOn w:val="DefaultParagraphFont"/>
    <w:link w:val="CommentText"/>
    <w:uiPriority w:val="99"/>
    <w:semiHidden/>
    <w:rsid w:val="00F240C3"/>
    <w:rPr>
      <w:sz w:val="20"/>
      <w:szCs w:val="20"/>
    </w:rPr>
  </w:style>
  <w:style w:type="paragraph" w:styleId="CommentSubject">
    <w:name w:val="annotation subject"/>
    <w:basedOn w:val="CommentText"/>
    <w:next w:val="CommentText"/>
    <w:link w:val="CommentSubjectChar"/>
    <w:uiPriority w:val="99"/>
    <w:semiHidden/>
    <w:unhideWhenUsed/>
    <w:rsid w:val="00F240C3"/>
    <w:rPr>
      <w:b/>
      <w:bCs/>
    </w:rPr>
  </w:style>
  <w:style w:type="character" w:customStyle="1" w:styleId="CommentSubjectChar">
    <w:name w:val="Comment Subject Char"/>
    <w:basedOn w:val="CommentTextChar"/>
    <w:link w:val="CommentSubject"/>
    <w:uiPriority w:val="99"/>
    <w:semiHidden/>
    <w:rsid w:val="00F240C3"/>
    <w:rPr>
      <w:b/>
      <w:bCs/>
      <w:sz w:val="20"/>
      <w:szCs w:val="20"/>
    </w:rPr>
  </w:style>
  <w:style w:type="paragraph" w:styleId="BalloonText">
    <w:name w:val="Balloon Text"/>
    <w:basedOn w:val="Normal"/>
    <w:link w:val="BalloonTextChar"/>
    <w:uiPriority w:val="99"/>
    <w:semiHidden/>
    <w:unhideWhenUsed/>
    <w:rsid w:val="00F240C3"/>
    <w:rPr>
      <w:rFonts w:ascii="Tahoma" w:hAnsi="Tahoma" w:cs="Tahoma"/>
      <w:sz w:val="16"/>
      <w:szCs w:val="16"/>
    </w:rPr>
  </w:style>
  <w:style w:type="character" w:customStyle="1" w:styleId="BalloonTextChar">
    <w:name w:val="Balloon Text Char"/>
    <w:basedOn w:val="DefaultParagraphFont"/>
    <w:link w:val="BalloonText"/>
    <w:uiPriority w:val="99"/>
    <w:semiHidden/>
    <w:rsid w:val="00F240C3"/>
    <w:rPr>
      <w:rFonts w:ascii="Tahoma" w:hAnsi="Tahoma" w:cs="Tahoma"/>
      <w:sz w:val="16"/>
      <w:szCs w:val="16"/>
    </w:rPr>
  </w:style>
  <w:style w:type="paragraph" w:styleId="Revision">
    <w:name w:val="Revision"/>
    <w:hidden/>
    <w:uiPriority w:val="99"/>
    <w:semiHidden/>
    <w:rsid w:val="00821F1E"/>
    <w:pPr>
      <w:spacing w:after="0" w:line="240" w:lineRule="auto"/>
    </w:pPr>
  </w:style>
  <w:style w:type="table" w:styleId="TableGrid">
    <w:name w:val="Table Grid"/>
    <w:basedOn w:val="TableNormal"/>
    <w:uiPriority w:val="59"/>
    <w:unhideWhenUsed/>
    <w:rsid w:val="00FA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D71"/>
    <w:pPr>
      <w:tabs>
        <w:tab w:val="center" w:pos="4680"/>
        <w:tab w:val="right" w:pos="9360"/>
      </w:tabs>
    </w:pPr>
  </w:style>
  <w:style w:type="character" w:customStyle="1" w:styleId="HeaderChar">
    <w:name w:val="Header Char"/>
    <w:basedOn w:val="DefaultParagraphFont"/>
    <w:link w:val="Header"/>
    <w:uiPriority w:val="99"/>
    <w:rsid w:val="00546D71"/>
    <w:rPr>
      <w:rFonts w:ascii="Arial" w:eastAsia="Times New Roman" w:hAnsi="Arial" w:cs="Arial"/>
      <w:color w:val="2D2D2D"/>
      <w:sz w:val="24"/>
      <w:szCs w:val="24"/>
      <w:shd w:val="clear" w:color="auto" w:fill="FFFFFF"/>
    </w:rPr>
  </w:style>
  <w:style w:type="paragraph" w:styleId="Footer">
    <w:name w:val="footer"/>
    <w:basedOn w:val="Normal"/>
    <w:link w:val="FooterChar"/>
    <w:uiPriority w:val="99"/>
    <w:unhideWhenUsed/>
    <w:rsid w:val="00546D71"/>
    <w:pPr>
      <w:tabs>
        <w:tab w:val="center" w:pos="4680"/>
        <w:tab w:val="right" w:pos="9360"/>
      </w:tabs>
    </w:pPr>
  </w:style>
  <w:style w:type="character" w:customStyle="1" w:styleId="FooterChar">
    <w:name w:val="Footer Char"/>
    <w:basedOn w:val="DefaultParagraphFont"/>
    <w:link w:val="Footer"/>
    <w:uiPriority w:val="99"/>
    <w:rsid w:val="00546D71"/>
    <w:rPr>
      <w:rFonts w:ascii="Arial" w:eastAsia="Times New Roman" w:hAnsi="Arial" w:cs="Arial"/>
      <w:color w:val="2D2D2D"/>
      <w:sz w:val="24"/>
      <w:szCs w:val="24"/>
      <w:shd w:val="clear" w:color="auto" w:fill="FFFFFF"/>
    </w:rPr>
  </w:style>
  <w:style w:type="table" w:styleId="GridTable1Light">
    <w:name w:val="Grid Table 1 Light"/>
    <w:basedOn w:val="TableNormal"/>
    <w:uiPriority w:val="46"/>
    <w:rsid w:val="00D62D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D62DB8"/>
    <w:pPr>
      <w:shd w:val="clear" w:color="auto" w:fill="auto"/>
      <w:spacing w:before="100" w:beforeAutospacing="1" w:after="100" w:afterAutospacing="1"/>
      <w:contextualSpacing w:val="0"/>
    </w:pPr>
    <w:rPr>
      <w:rFonts w:ascii="Times New Roman" w:hAnsi="Times New Roman" w:cs="Times New Roman"/>
      <w:color w:val="auto"/>
    </w:rPr>
  </w:style>
  <w:style w:type="paragraph" w:styleId="NoSpacing">
    <w:name w:val="No Spacing"/>
    <w:uiPriority w:val="1"/>
    <w:qFormat/>
    <w:rsid w:val="00D62DB8"/>
    <w:pPr>
      <w:shd w:val="clear" w:color="auto" w:fill="FFFFFF"/>
      <w:spacing w:after="0" w:line="240" w:lineRule="auto"/>
      <w:contextualSpacing/>
    </w:pPr>
    <w:rPr>
      <w:rFonts w:ascii="Arial" w:eastAsia="Times New Roman" w:hAnsi="Arial" w:cs="Arial"/>
      <w:color w:val="2D2D2D"/>
      <w:sz w:val="24"/>
      <w:szCs w:val="24"/>
    </w:rPr>
  </w:style>
  <w:style w:type="table" w:styleId="ListTable3">
    <w:name w:val="List Table 3"/>
    <w:basedOn w:val="TableNormal"/>
    <w:uiPriority w:val="48"/>
    <w:rsid w:val="00CF248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F219F0"/>
    <w:rPr>
      <w:color w:val="605E5C"/>
      <w:shd w:val="clear" w:color="auto" w:fill="E1DFDD"/>
    </w:rPr>
  </w:style>
  <w:style w:type="paragraph" w:styleId="BodyText">
    <w:name w:val="Body Text"/>
    <w:basedOn w:val="Normal"/>
    <w:link w:val="BodyTextChar"/>
    <w:uiPriority w:val="1"/>
    <w:qFormat/>
    <w:rsid w:val="00E36E1A"/>
    <w:pPr>
      <w:widowControl w:val="0"/>
      <w:shd w:val="clear" w:color="auto" w:fill="auto"/>
      <w:autoSpaceDE w:val="0"/>
      <w:autoSpaceDN w:val="0"/>
      <w:ind w:left="460"/>
      <w:contextualSpacing w:val="0"/>
    </w:pPr>
    <w:rPr>
      <w:rFonts w:eastAsia="Arial"/>
      <w:color w:val="auto"/>
    </w:rPr>
  </w:style>
  <w:style w:type="character" w:customStyle="1" w:styleId="BodyTextChar">
    <w:name w:val="Body Text Char"/>
    <w:basedOn w:val="DefaultParagraphFont"/>
    <w:link w:val="BodyText"/>
    <w:uiPriority w:val="1"/>
    <w:rsid w:val="00E36E1A"/>
    <w:rPr>
      <w:rFonts w:ascii="Arial" w:eastAsia="Arial" w:hAnsi="Arial" w:cs="Arial"/>
      <w:sz w:val="24"/>
      <w:szCs w:val="24"/>
    </w:rPr>
  </w:style>
  <w:style w:type="paragraph" w:customStyle="1" w:styleId="TableParagraph">
    <w:name w:val="Table Paragraph"/>
    <w:basedOn w:val="Normal"/>
    <w:uiPriority w:val="1"/>
    <w:qFormat/>
    <w:rsid w:val="00E36E1A"/>
    <w:pPr>
      <w:widowControl w:val="0"/>
      <w:shd w:val="clear" w:color="auto" w:fill="auto"/>
      <w:autoSpaceDE w:val="0"/>
      <w:autoSpaceDN w:val="0"/>
      <w:contextualSpacing w:val="0"/>
    </w:pPr>
    <w:rPr>
      <w:rFonts w:eastAsia="Arial"/>
      <w:color w:val="auto"/>
      <w:sz w:val="22"/>
      <w:szCs w:val="22"/>
    </w:rPr>
  </w:style>
  <w:style w:type="character" w:styleId="PlaceholderText">
    <w:name w:val="Placeholder Text"/>
    <w:basedOn w:val="DefaultParagraphFont"/>
    <w:uiPriority w:val="99"/>
    <w:semiHidden/>
    <w:rsid w:val="007A7FCE"/>
    <w:rPr>
      <w:color w:val="666666"/>
    </w:rPr>
  </w:style>
  <w:style w:type="character" w:styleId="Strong">
    <w:name w:val="Strong"/>
    <w:basedOn w:val="DefaultParagraphFont"/>
    <w:uiPriority w:val="22"/>
    <w:qFormat/>
    <w:rsid w:val="00324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533">
      <w:bodyDiv w:val="1"/>
      <w:marLeft w:val="0"/>
      <w:marRight w:val="0"/>
      <w:marTop w:val="0"/>
      <w:marBottom w:val="0"/>
      <w:divBdr>
        <w:top w:val="none" w:sz="0" w:space="0" w:color="auto"/>
        <w:left w:val="none" w:sz="0" w:space="0" w:color="auto"/>
        <w:bottom w:val="none" w:sz="0" w:space="0" w:color="auto"/>
        <w:right w:val="none" w:sz="0" w:space="0" w:color="auto"/>
      </w:divBdr>
    </w:div>
    <w:div w:id="65959893">
      <w:bodyDiv w:val="1"/>
      <w:marLeft w:val="0"/>
      <w:marRight w:val="0"/>
      <w:marTop w:val="0"/>
      <w:marBottom w:val="0"/>
      <w:divBdr>
        <w:top w:val="none" w:sz="0" w:space="0" w:color="auto"/>
        <w:left w:val="none" w:sz="0" w:space="0" w:color="auto"/>
        <w:bottom w:val="none" w:sz="0" w:space="0" w:color="auto"/>
        <w:right w:val="none" w:sz="0" w:space="0" w:color="auto"/>
      </w:divBdr>
    </w:div>
    <w:div w:id="162866808">
      <w:bodyDiv w:val="1"/>
      <w:marLeft w:val="0"/>
      <w:marRight w:val="0"/>
      <w:marTop w:val="0"/>
      <w:marBottom w:val="0"/>
      <w:divBdr>
        <w:top w:val="none" w:sz="0" w:space="0" w:color="auto"/>
        <w:left w:val="none" w:sz="0" w:space="0" w:color="auto"/>
        <w:bottom w:val="none" w:sz="0" w:space="0" w:color="auto"/>
        <w:right w:val="none" w:sz="0" w:space="0" w:color="auto"/>
      </w:divBdr>
    </w:div>
    <w:div w:id="222253204">
      <w:bodyDiv w:val="1"/>
      <w:marLeft w:val="0"/>
      <w:marRight w:val="0"/>
      <w:marTop w:val="0"/>
      <w:marBottom w:val="0"/>
      <w:divBdr>
        <w:top w:val="none" w:sz="0" w:space="0" w:color="auto"/>
        <w:left w:val="none" w:sz="0" w:space="0" w:color="auto"/>
        <w:bottom w:val="none" w:sz="0" w:space="0" w:color="auto"/>
        <w:right w:val="none" w:sz="0" w:space="0" w:color="auto"/>
      </w:divBdr>
    </w:div>
    <w:div w:id="263340661">
      <w:bodyDiv w:val="1"/>
      <w:marLeft w:val="0"/>
      <w:marRight w:val="0"/>
      <w:marTop w:val="0"/>
      <w:marBottom w:val="0"/>
      <w:divBdr>
        <w:top w:val="none" w:sz="0" w:space="0" w:color="auto"/>
        <w:left w:val="none" w:sz="0" w:space="0" w:color="auto"/>
        <w:bottom w:val="none" w:sz="0" w:space="0" w:color="auto"/>
        <w:right w:val="none" w:sz="0" w:space="0" w:color="auto"/>
      </w:divBdr>
    </w:div>
    <w:div w:id="319191267">
      <w:bodyDiv w:val="1"/>
      <w:marLeft w:val="0"/>
      <w:marRight w:val="0"/>
      <w:marTop w:val="0"/>
      <w:marBottom w:val="0"/>
      <w:divBdr>
        <w:top w:val="none" w:sz="0" w:space="0" w:color="auto"/>
        <w:left w:val="none" w:sz="0" w:space="0" w:color="auto"/>
        <w:bottom w:val="none" w:sz="0" w:space="0" w:color="auto"/>
        <w:right w:val="none" w:sz="0" w:space="0" w:color="auto"/>
      </w:divBdr>
    </w:div>
    <w:div w:id="364912753">
      <w:bodyDiv w:val="1"/>
      <w:marLeft w:val="0"/>
      <w:marRight w:val="0"/>
      <w:marTop w:val="0"/>
      <w:marBottom w:val="0"/>
      <w:divBdr>
        <w:top w:val="none" w:sz="0" w:space="0" w:color="auto"/>
        <w:left w:val="none" w:sz="0" w:space="0" w:color="auto"/>
        <w:bottom w:val="none" w:sz="0" w:space="0" w:color="auto"/>
        <w:right w:val="none" w:sz="0" w:space="0" w:color="auto"/>
      </w:divBdr>
    </w:div>
    <w:div w:id="480736092">
      <w:bodyDiv w:val="1"/>
      <w:marLeft w:val="0"/>
      <w:marRight w:val="0"/>
      <w:marTop w:val="0"/>
      <w:marBottom w:val="0"/>
      <w:divBdr>
        <w:top w:val="none" w:sz="0" w:space="0" w:color="auto"/>
        <w:left w:val="none" w:sz="0" w:space="0" w:color="auto"/>
        <w:bottom w:val="none" w:sz="0" w:space="0" w:color="auto"/>
        <w:right w:val="none" w:sz="0" w:space="0" w:color="auto"/>
      </w:divBdr>
    </w:div>
    <w:div w:id="760302198">
      <w:bodyDiv w:val="1"/>
      <w:marLeft w:val="0"/>
      <w:marRight w:val="0"/>
      <w:marTop w:val="0"/>
      <w:marBottom w:val="0"/>
      <w:divBdr>
        <w:top w:val="none" w:sz="0" w:space="0" w:color="auto"/>
        <w:left w:val="none" w:sz="0" w:space="0" w:color="auto"/>
        <w:bottom w:val="none" w:sz="0" w:space="0" w:color="auto"/>
        <w:right w:val="none" w:sz="0" w:space="0" w:color="auto"/>
      </w:divBdr>
    </w:div>
    <w:div w:id="847793906">
      <w:bodyDiv w:val="1"/>
      <w:marLeft w:val="0"/>
      <w:marRight w:val="0"/>
      <w:marTop w:val="0"/>
      <w:marBottom w:val="0"/>
      <w:divBdr>
        <w:top w:val="none" w:sz="0" w:space="0" w:color="auto"/>
        <w:left w:val="none" w:sz="0" w:space="0" w:color="auto"/>
        <w:bottom w:val="none" w:sz="0" w:space="0" w:color="auto"/>
        <w:right w:val="none" w:sz="0" w:space="0" w:color="auto"/>
      </w:divBdr>
    </w:div>
    <w:div w:id="866528273">
      <w:bodyDiv w:val="1"/>
      <w:marLeft w:val="0"/>
      <w:marRight w:val="0"/>
      <w:marTop w:val="0"/>
      <w:marBottom w:val="0"/>
      <w:divBdr>
        <w:top w:val="none" w:sz="0" w:space="0" w:color="auto"/>
        <w:left w:val="none" w:sz="0" w:space="0" w:color="auto"/>
        <w:bottom w:val="none" w:sz="0" w:space="0" w:color="auto"/>
        <w:right w:val="none" w:sz="0" w:space="0" w:color="auto"/>
      </w:divBdr>
    </w:div>
    <w:div w:id="959647310">
      <w:bodyDiv w:val="1"/>
      <w:marLeft w:val="0"/>
      <w:marRight w:val="0"/>
      <w:marTop w:val="0"/>
      <w:marBottom w:val="0"/>
      <w:divBdr>
        <w:top w:val="none" w:sz="0" w:space="0" w:color="auto"/>
        <w:left w:val="none" w:sz="0" w:space="0" w:color="auto"/>
        <w:bottom w:val="none" w:sz="0" w:space="0" w:color="auto"/>
        <w:right w:val="none" w:sz="0" w:space="0" w:color="auto"/>
      </w:divBdr>
    </w:div>
    <w:div w:id="1148984194">
      <w:bodyDiv w:val="1"/>
      <w:marLeft w:val="0"/>
      <w:marRight w:val="0"/>
      <w:marTop w:val="0"/>
      <w:marBottom w:val="0"/>
      <w:divBdr>
        <w:top w:val="none" w:sz="0" w:space="0" w:color="auto"/>
        <w:left w:val="none" w:sz="0" w:space="0" w:color="auto"/>
        <w:bottom w:val="none" w:sz="0" w:space="0" w:color="auto"/>
        <w:right w:val="none" w:sz="0" w:space="0" w:color="auto"/>
      </w:divBdr>
    </w:div>
    <w:div w:id="1271278514">
      <w:bodyDiv w:val="1"/>
      <w:marLeft w:val="0"/>
      <w:marRight w:val="0"/>
      <w:marTop w:val="0"/>
      <w:marBottom w:val="0"/>
      <w:divBdr>
        <w:top w:val="none" w:sz="0" w:space="0" w:color="auto"/>
        <w:left w:val="none" w:sz="0" w:space="0" w:color="auto"/>
        <w:bottom w:val="none" w:sz="0" w:space="0" w:color="auto"/>
        <w:right w:val="none" w:sz="0" w:space="0" w:color="auto"/>
      </w:divBdr>
    </w:div>
    <w:div w:id="1318999030">
      <w:bodyDiv w:val="1"/>
      <w:marLeft w:val="0"/>
      <w:marRight w:val="0"/>
      <w:marTop w:val="0"/>
      <w:marBottom w:val="0"/>
      <w:divBdr>
        <w:top w:val="none" w:sz="0" w:space="0" w:color="auto"/>
        <w:left w:val="none" w:sz="0" w:space="0" w:color="auto"/>
        <w:bottom w:val="none" w:sz="0" w:space="0" w:color="auto"/>
        <w:right w:val="none" w:sz="0" w:space="0" w:color="auto"/>
      </w:divBdr>
    </w:div>
    <w:div w:id="1594439882">
      <w:bodyDiv w:val="1"/>
      <w:marLeft w:val="0"/>
      <w:marRight w:val="0"/>
      <w:marTop w:val="0"/>
      <w:marBottom w:val="0"/>
      <w:divBdr>
        <w:top w:val="none" w:sz="0" w:space="0" w:color="auto"/>
        <w:left w:val="none" w:sz="0" w:space="0" w:color="auto"/>
        <w:bottom w:val="none" w:sz="0" w:space="0" w:color="auto"/>
        <w:right w:val="none" w:sz="0" w:space="0" w:color="auto"/>
      </w:divBdr>
    </w:div>
    <w:div w:id="1695419168">
      <w:bodyDiv w:val="1"/>
      <w:marLeft w:val="0"/>
      <w:marRight w:val="0"/>
      <w:marTop w:val="0"/>
      <w:marBottom w:val="0"/>
      <w:divBdr>
        <w:top w:val="none" w:sz="0" w:space="0" w:color="auto"/>
        <w:left w:val="none" w:sz="0" w:space="0" w:color="auto"/>
        <w:bottom w:val="none" w:sz="0" w:space="0" w:color="auto"/>
        <w:right w:val="none" w:sz="0" w:space="0" w:color="auto"/>
      </w:divBdr>
    </w:div>
    <w:div w:id="1754473289">
      <w:bodyDiv w:val="1"/>
      <w:marLeft w:val="0"/>
      <w:marRight w:val="0"/>
      <w:marTop w:val="0"/>
      <w:marBottom w:val="0"/>
      <w:divBdr>
        <w:top w:val="none" w:sz="0" w:space="0" w:color="auto"/>
        <w:left w:val="none" w:sz="0" w:space="0" w:color="auto"/>
        <w:bottom w:val="none" w:sz="0" w:space="0" w:color="auto"/>
        <w:right w:val="none" w:sz="0" w:space="0" w:color="auto"/>
      </w:divBdr>
    </w:div>
    <w:div w:id="1829981271">
      <w:bodyDiv w:val="1"/>
      <w:marLeft w:val="0"/>
      <w:marRight w:val="0"/>
      <w:marTop w:val="0"/>
      <w:marBottom w:val="0"/>
      <w:divBdr>
        <w:top w:val="none" w:sz="0" w:space="0" w:color="auto"/>
        <w:left w:val="none" w:sz="0" w:space="0" w:color="auto"/>
        <w:bottom w:val="none" w:sz="0" w:space="0" w:color="auto"/>
        <w:right w:val="none" w:sz="0" w:space="0" w:color="auto"/>
      </w:divBdr>
    </w:div>
    <w:div w:id="21297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jstmf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stmfg.isolvedhir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jstmfg.isolvedhir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3CA8DC-4E44-49CC-AAFB-41DE9942B140}"/>
      </w:docPartPr>
      <w:docPartBody>
        <w:p w:rsidR="000F010B" w:rsidRDefault="000F010B">
          <w:r w:rsidRPr="00165F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0B"/>
    <w:rsid w:val="000679C9"/>
    <w:rsid w:val="000F010B"/>
    <w:rsid w:val="00105125"/>
    <w:rsid w:val="00194848"/>
    <w:rsid w:val="001E6157"/>
    <w:rsid w:val="00523CA8"/>
    <w:rsid w:val="007061C8"/>
    <w:rsid w:val="00723552"/>
    <w:rsid w:val="00772B14"/>
    <w:rsid w:val="00915BC7"/>
    <w:rsid w:val="00957178"/>
    <w:rsid w:val="00A75062"/>
    <w:rsid w:val="00B45189"/>
    <w:rsid w:val="00BE67EC"/>
    <w:rsid w:val="00EE11AD"/>
    <w:rsid w:val="00FB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10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8EE1152519D4DAA27B4C40CA2E0E8" ma:contentTypeVersion="7" ma:contentTypeDescription="Create a new document." ma:contentTypeScope="" ma:versionID="23ca375cb659aa29d99f851fbf673122">
  <xsd:schema xmlns:xsd="http://www.w3.org/2001/XMLSchema" xmlns:xs="http://www.w3.org/2001/XMLSchema" xmlns:p="http://schemas.microsoft.com/office/2006/metadata/properties" xmlns:ns2="5c7508a4-e18f-4970-b97d-eb38a1d44e2b" targetNamespace="http://schemas.microsoft.com/office/2006/metadata/properties" ma:root="true" ma:fieldsID="0c7defd9b1eafc18f86ad1d837d1bc15" ns2:_="">
    <xsd:import namespace="5c7508a4-e18f-4970-b97d-eb38a1d44e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508a4-e18f-4970-b97d-eb38a1d44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85DB2-D52A-4BD5-A50B-C44D94DEAA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BA4BD0-2D9B-43AB-B501-771264EAD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508a4-e18f-4970-b97d-eb38a1d44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956B9-AD77-4E76-AF11-43252E7D3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 Welshimer</dc:creator>
  <cp:keywords/>
  <cp:lastModifiedBy>Manolopoulos, Alexandra</cp:lastModifiedBy>
  <cp:revision>3</cp:revision>
  <cp:lastPrinted>2025-04-24T20:24:00Z</cp:lastPrinted>
  <dcterms:created xsi:type="dcterms:W3CDTF">2026-04-24T21:59:00Z</dcterms:created>
  <dcterms:modified xsi:type="dcterms:W3CDTF">2026-04-24T22:03:00Z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0x010100F728EE1152519D4DAA27B4C40CA2E0E8</vt:lpwstr>
  </property>
</Properties>
</file>